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FC42" w14:textId="746ABE05" w:rsidR="00BA37BA" w:rsidRDefault="00BA37BA" w:rsidP="001D0322">
      <w:pPr>
        <w:jc w:val="center"/>
      </w:pPr>
      <w:r>
        <w:t xml:space="preserve">2026 </w:t>
      </w:r>
      <w:r w:rsidR="00C105E4" w:rsidRPr="001D0322">
        <w:t xml:space="preserve">Energy </w:t>
      </w:r>
      <w:r w:rsidR="000309FB" w:rsidRPr="001D0322">
        <w:t>Audit</w:t>
      </w:r>
      <w:r w:rsidR="000309FB">
        <w:t xml:space="preserve"> St.</w:t>
      </w:r>
      <w:r>
        <w:t xml:space="preserve"> James Episcopal Church</w:t>
      </w:r>
    </w:p>
    <w:p w14:paraId="31A582FD" w14:textId="7074680E" w:rsidR="00BA37BA" w:rsidRDefault="00BA37BA" w:rsidP="001D0322">
      <w:pPr>
        <w:jc w:val="center"/>
      </w:pPr>
      <w:r>
        <w:t xml:space="preserve">For the </w:t>
      </w:r>
      <w:r w:rsidR="00A95B60">
        <w:t>year 2025</w:t>
      </w:r>
    </w:p>
    <w:p w14:paraId="139756C6" w14:textId="1E36CE85" w:rsidR="001D0322" w:rsidRDefault="002A5056" w:rsidP="002A5056">
      <w:pPr>
        <w:jc w:val="center"/>
      </w:pPr>
      <w:r>
        <w:t xml:space="preserve">Submitted to the Vestry  </w:t>
      </w:r>
      <w:r w:rsidR="002C056D">
        <w:t>June</w:t>
      </w:r>
      <w:r>
        <w:t>, 2026</w:t>
      </w:r>
    </w:p>
    <w:p w14:paraId="6F9890A0" w14:textId="2347C683" w:rsidR="001D0322" w:rsidRPr="001D0322" w:rsidRDefault="00C105E4" w:rsidP="00C105E4">
      <w:pPr>
        <w:rPr>
          <w:u w:val="single"/>
        </w:rPr>
      </w:pPr>
      <w:r w:rsidRPr="001D0322">
        <w:rPr>
          <w:u w:val="single"/>
        </w:rPr>
        <w:t>History</w:t>
      </w:r>
    </w:p>
    <w:p w14:paraId="65CE7301" w14:textId="4F38E8B8" w:rsidR="00C105E4" w:rsidRPr="001D0322" w:rsidRDefault="001D0322" w:rsidP="00C105E4">
      <w:r w:rsidRPr="001D0322">
        <w:t>I</w:t>
      </w:r>
      <w:r w:rsidR="00C105E4" w:rsidRPr="001D0322">
        <w:t xml:space="preserve">n December, 2022, the St James Creation Care Committee authorized the first Energy Audit following the format suggested by the Diocese Creation Care Committee.  </w:t>
      </w:r>
      <w:r w:rsidR="00C105E4" w:rsidRPr="002A5056">
        <w:t>Th</w:t>
      </w:r>
      <w:r w:rsidRPr="002A5056">
        <w:t xml:space="preserve">e 2023 </w:t>
      </w:r>
      <w:r w:rsidR="00225ADE" w:rsidRPr="002A5056">
        <w:t>Report</w:t>
      </w:r>
      <w:r w:rsidR="00225ADE">
        <w:t xml:space="preserve"> </w:t>
      </w:r>
      <w:r w:rsidR="00225ADE" w:rsidRPr="001D0322">
        <w:t>divided</w:t>
      </w:r>
      <w:r w:rsidR="00C105E4" w:rsidRPr="001D0322">
        <w:t xml:space="preserve"> St. James into the following areas: the Sanctuary, the Guild Hall, Classrooms and Meeting Spaces (Upstairs), Kitchen/Food Service Areas, the Undercroft, and the Exterior of the Church.  The systems inspected were:  Lighting, Heating and Cooling, Water Use and Water Heating, Kitchen/Food Service, Business Operations, and Safety.  We noted improvements made </w:t>
      </w:r>
      <w:r w:rsidR="00C64DF6">
        <w:t xml:space="preserve">in years past </w:t>
      </w:r>
      <w:r w:rsidR="00C105E4" w:rsidRPr="001D0322">
        <w:t xml:space="preserve">as well as suggestions </w:t>
      </w:r>
      <w:r w:rsidR="004A52F3" w:rsidRPr="001D0322">
        <w:t xml:space="preserve">for future work </w:t>
      </w:r>
      <w:r w:rsidR="00C105E4" w:rsidRPr="001D0322">
        <w:t xml:space="preserve">based on our observations. </w:t>
      </w:r>
    </w:p>
    <w:p w14:paraId="1AC6CDFD" w14:textId="77777777" w:rsidR="0060647F" w:rsidRDefault="00C105E4" w:rsidP="00C105E4">
      <w:r w:rsidRPr="001D0322">
        <w:t xml:space="preserve">The </w:t>
      </w:r>
      <w:r w:rsidRPr="001D0322">
        <w:rPr>
          <w:u w:val="single"/>
        </w:rPr>
        <w:t>2024</w:t>
      </w:r>
      <w:r w:rsidR="0079527A">
        <w:rPr>
          <w:u w:val="single"/>
        </w:rPr>
        <w:t xml:space="preserve"> and 2025 </w:t>
      </w:r>
      <w:r w:rsidRPr="001D0322">
        <w:rPr>
          <w:u w:val="single"/>
        </w:rPr>
        <w:t>Energy Audit</w:t>
      </w:r>
      <w:r w:rsidR="0079527A">
        <w:rPr>
          <w:u w:val="single"/>
        </w:rPr>
        <w:t>s</w:t>
      </w:r>
      <w:r w:rsidR="007809E9">
        <w:rPr>
          <w:u w:val="single"/>
        </w:rPr>
        <w:t xml:space="preserve"> </w:t>
      </w:r>
      <w:r w:rsidRPr="001D0322">
        <w:t>w</w:t>
      </w:r>
      <w:r w:rsidR="007809E9">
        <w:t xml:space="preserve">ere </w:t>
      </w:r>
      <w:r w:rsidRPr="001D0322">
        <w:t xml:space="preserve">completed in April and presented to the Vestry </w:t>
      </w:r>
      <w:r w:rsidR="00247C7B">
        <w:t>and included si</w:t>
      </w:r>
      <w:r w:rsidRPr="001D0322">
        <w:t xml:space="preserve">gnificant </w:t>
      </w:r>
      <w:r w:rsidR="004A52F3" w:rsidRPr="001D0322">
        <w:t>updates</w:t>
      </w:r>
      <w:r w:rsidR="0060647F">
        <w:t xml:space="preserve">.  The updates included: </w:t>
      </w:r>
    </w:p>
    <w:p w14:paraId="519FB4D2" w14:textId="28C7F854" w:rsidR="0060647F" w:rsidRDefault="008A3AEB" w:rsidP="00B9609C">
      <w:pPr>
        <w:pStyle w:val="ListParagraph"/>
        <w:numPr>
          <w:ilvl w:val="1"/>
          <w:numId w:val="3"/>
        </w:numPr>
      </w:pPr>
      <w:r>
        <w:t>T</w:t>
      </w:r>
      <w:r w:rsidR="004A52F3" w:rsidRPr="001D0322">
        <w:t>he installation of a new boiler</w:t>
      </w:r>
    </w:p>
    <w:p w14:paraId="1195B7A0" w14:textId="6554A7CB" w:rsidR="00D50649" w:rsidRDefault="00AB3B8F" w:rsidP="00B9609C">
      <w:pPr>
        <w:pStyle w:val="ListParagraph"/>
        <w:numPr>
          <w:ilvl w:val="1"/>
          <w:numId w:val="3"/>
        </w:numPr>
      </w:pPr>
      <w:r>
        <w:t>I</w:t>
      </w:r>
      <w:r w:rsidR="004A52F3" w:rsidRPr="001D0322">
        <w:t>nstallation of a variable frequency drive in the Guild Hall</w:t>
      </w:r>
    </w:p>
    <w:p w14:paraId="793699F5" w14:textId="49361831" w:rsidR="00D50649" w:rsidRDefault="00AB3B8F" w:rsidP="00B9609C">
      <w:pPr>
        <w:pStyle w:val="ListParagraph"/>
        <w:numPr>
          <w:ilvl w:val="1"/>
          <w:numId w:val="3"/>
        </w:numPr>
      </w:pPr>
      <w:r>
        <w:t>C</w:t>
      </w:r>
      <w:r w:rsidR="004A52F3" w:rsidRPr="001D0322">
        <w:t>arbon monoxide detectors in the Guild Hall</w:t>
      </w:r>
    </w:p>
    <w:p w14:paraId="38F1D96E" w14:textId="0A147F8D" w:rsidR="004A52F3" w:rsidRDefault="00AB3B8F" w:rsidP="00B9609C">
      <w:pPr>
        <w:pStyle w:val="ListParagraph"/>
        <w:numPr>
          <w:ilvl w:val="1"/>
          <w:numId w:val="3"/>
        </w:numPr>
      </w:pPr>
      <w:r>
        <w:t>T</w:t>
      </w:r>
      <w:r w:rsidR="004A52F3" w:rsidRPr="001D0322">
        <w:t>he recognition of the water savings by having volunteers do spot watering instead of using the sprinkler system on the Yale side of the churc</w:t>
      </w:r>
      <w:r w:rsidR="00C93659">
        <w:t>h</w:t>
      </w:r>
      <w:r w:rsidR="004A52F3" w:rsidRPr="001D0322">
        <w:t xml:space="preserve"> </w:t>
      </w:r>
    </w:p>
    <w:p w14:paraId="2360E90F" w14:textId="7277A46B" w:rsidR="001C29C5" w:rsidRPr="001D0322" w:rsidRDefault="001C29C5" w:rsidP="00B9609C">
      <w:pPr>
        <w:pStyle w:val="ListParagraph"/>
        <w:numPr>
          <w:ilvl w:val="1"/>
          <w:numId w:val="3"/>
        </w:numPr>
      </w:pPr>
      <w:r>
        <w:t>All lights, apart from those in the upstairs rooms and the Guild Hall, have been changed to LED.</w:t>
      </w:r>
    </w:p>
    <w:p w14:paraId="31AA04B1" w14:textId="3B9C8340" w:rsidR="00484D07" w:rsidRDefault="00484D07" w:rsidP="00B9609C">
      <w:pPr>
        <w:pStyle w:val="ListParagraph"/>
        <w:numPr>
          <w:ilvl w:val="1"/>
          <w:numId w:val="3"/>
        </w:numPr>
      </w:pPr>
      <w:r>
        <w:t xml:space="preserve">Weather stripping: Repairs made on the doors when time is available. </w:t>
      </w:r>
      <w:r w:rsidR="006B700A">
        <w:t>We</w:t>
      </w:r>
      <w:r w:rsidR="007758E9">
        <w:t>a</w:t>
      </w:r>
      <w:r>
        <w:t xml:space="preserve">therstripping </w:t>
      </w:r>
      <w:r w:rsidR="007758E9">
        <w:t>is installed after repairs are made</w:t>
      </w:r>
      <w:r>
        <w:t xml:space="preserve">.  </w:t>
      </w:r>
    </w:p>
    <w:p w14:paraId="10DFAA9C" w14:textId="0A5B9388" w:rsidR="008A3AEB" w:rsidRDefault="008A3AEB" w:rsidP="00B9609C">
      <w:pPr>
        <w:pStyle w:val="ListParagraph"/>
        <w:numPr>
          <w:ilvl w:val="1"/>
          <w:numId w:val="3"/>
        </w:numPr>
      </w:pPr>
      <w:r>
        <w:t xml:space="preserve">Motion sensitive lights were installed in high traffic areas and do not depend on faulty memories to turn off lights and waste energy.  </w:t>
      </w:r>
      <w:r w:rsidR="00B9609C">
        <w:t>While these lights h</w:t>
      </w:r>
      <w:r>
        <w:t>ave reduced our energy usage</w:t>
      </w:r>
      <w:r w:rsidR="00B9609C">
        <w:t>, o</w:t>
      </w:r>
      <w:r>
        <w:t xml:space="preserve">n occasion they must be reset to continue to work as designed. </w:t>
      </w:r>
    </w:p>
    <w:p w14:paraId="2F102066" w14:textId="27E2901B" w:rsidR="00484D07" w:rsidRPr="0072585B" w:rsidRDefault="0072585B" w:rsidP="00C105E4">
      <w:pPr>
        <w:rPr>
          <w:u w:val="single"/>
        </w:rPr>
      </w:pPr>
      <w:r w:rsidRPr="0072585B">
        <w:rPr>
          <w:u w:val="single"/>
        </w:rPr>
        <w:t xml:space="preserve">2025 Updates </w:t>
      </w:r>
    </w:p>
    <w:p w14:paraId="3ADD6EA1" w14:textId="10CC304F" w:rsidR="009E6463" w:rsidRDefault="0072585B" w:rsidP="001B50CC">
      <w:pPr>
        <w:pStyle w:val="ListParagraph"/>
        <w:numPr>
          <w:ilvl w:val="0"/>
          <w:numId w:val="4"/>
        </w:numPr>
      </w:pPr>
      <w:r>
        <w:t>The upgrade to LED lighting in the Guild Hall is complete</w:t>
      </w:r>
      <w:r w:rsidR="009F6283">
        <w:t>. The upgrade to remote switches in the Ha</w:t>
      </w:r>
      <w:r w:rsidR="00D30C8B">
        <w:t>ll</w:t>
      </w:r>
      <w:r w:rsidR="009F6283">
        <w:t xml:space="preserve"> was completed 3-4 years ago.  </w:t>
      </w:r>
    </w:p>
    <w:p w14:paraId="0B8C209A" w14:textId="6E0E34FE" w:rsidR="00B71183" w:rsidRDefault="00B71183" w:rsidP="001B50CC">
      <w:pPr>
        <w:pStyle w:val="ListParagraph"/>
        <w:numPr>
          <w:ilvl w:val="0"/>
          <w:numId w:val="4"/>
        </w:numPr>
      </w:pPr>
      <w:r>
        <w:t xml:space="preserve">The office and copy room </w:t>
      </w:r>
      <w:r w:rsidR="00D30C8B">
        <w:t>were</w:t>
      </w:r>
      <w:r>
        <w:t xml:space="preserve"> converted to LED. </w:t>
      </w:r>
    </w:p>
    <w:p w14:paraId="234DC320" w14:textId="26285031" w:rsidR="00B71183" w:rsidRDefault="00B71183" w:rsidP="001B50CC">
      <w:pPr>
        <w:pStyle w:val="ListParagraph"/>
        <w:numPr>
          <w:ilvl w:val="0"/>
          <w:numId w:val="4"/>
        </w:numPr>
      </w:pPr>
      <w:r>
        <w:t xml:space="preserve">The parking lot was converted to LED lighting. </w:t>
      </w:r>
    </w:p>
    <w:p w14:paraId="5B04590F" w14:textId="472D603E" w:rsidR="00984B51" w:rsidRDefault="00984B51" w:rsidP="001B50CC">
      <w:pPr>
        <w:pStyle w:val="ListParagraph"/>
        <w:numPr>
          <w:ilvl w:val="0"/>
          <w:numId w:val="4"/>
        </w:numPr>
      </w:pPr>
      <w:r>
        <w:t xml:space="preserve">The </w:t>
      </w:r>
      <w:r w:rsidR="008D5CFC">
        <w:t xml:space="preserve">Creation Care team continues to replace dying landscaping with native plants reducing the amount of water needed. </w:t>
      </w:r>
    </w:p>
    <w:p w14:paraId="72D5994F" w14:textId="77777777" w:rsidR="00BD6672" w:rsidRDefault="00BD6672" w:rsidP="009F6283"/>
    <w:p w14:paraId="55CC0C8A" w14:textId="621E0EFF" w:rsidR="00B71183" w:rsidRDefault="004B5417" w:rsidP="009F6283">
      <w:pPr>
        <w:rPr>
          <w:u w:val="single"/>
        </w:rPr>
      </w:pPr>
      <w:r>
        <w:rPr>
          <w:u w:val="single"/>
        </w:rPr>
        <w:t>Up</w:t>
      </w:r>
      <w:r w:rsidR="00BA54DA">
        <w:rPr>
          <w:u w:val="single"/>
        </w:rPr>
        <w:t>grades and Improvements needed:</w:t>
      </w:r>
    </w:p>
    <w:p w14:paraId="769A1E0E" w14:textId="0372E05E" w:rsidR="00BA54DA" w:rsidRDefault="00BA54DA" w:rsidP="009F6283">
      <w:r w:rsidRPr="00BA54DA">
        <w:t>LED lights in the nursery</w:t>
      </w:r>
    </w:p>
    <w:p w14:paraId="46A4A65B" w14:textId="2BD0D26D" w:rsidR="00F804D6" w:rsidRDefault="00F804D6" w:rsidP="009F6283">
      <w:r>
        <w:t xml:space="preserve">Eventually LED lights will be installed upstairs but a drop ceiling must </w:t>
      </w:r>
      <w:r w:rsidR="00060CF8">
        <w:t>be installed</w:t>
      </w:r>
      <w:r>
        <w:t xml:space="preserve"> in part of the classroom </w:t>
      </w:r>
    </w:p>
    <w:p w14:paraId="5E9D0DF7" w14:textId="2F010E3A" w:rsidR="007029CB" w:rsidRDefault="00F804D6" w:rsidP="00F804D6">
      <w:r>
        <w:t>Weatherstripping in the Rector’s office, St Francis Garden exit, Tower room door and the Stage door</w:t>
      </w:r>
      <w:r w:rsidR="004A2F56">
        <w:t xml:space="preserve"> are priorities</w:t>
      </w:r>
      <w:r w:rsidR="007029CB">
        <w:t xml:space="preserve"> </w:t>
      </w:r>
    </w:p>
    <w:p w14:paraId="3587DE36" w14:textId="5F20E2C5" w:rsidR="009E6463" w:rsidRDefault="00B13ABE" w:rsidP="00F804D6">
      <w:r>
        <w:t xml:space="preserve">Add additional security cameras. </w:t>
      </w:r>
      <w:r w:rsidR="009E6463">
        <w:t xml:space="preserve">This would not increase our energy efficiency and may result in more energy usage.  There are doors that are currently not monitored.  With increased usage of the church, this may be necessary. </w:t>
      </w:r>
    </w:p>
    <w:p w14:paraId="430AEB2B" w14:textId="400BFE4B" w:rsidR="002108D8" w:rsidRDefault="002108D8" w:rsidP="00F804D6">
      <w:r>
        <w:t xml:space="preserve">A new chiller: Danny does not recommend its purchase until necessary. </w:t>
      </w:r>
      <w:r w:rsidR="00805C3F">
        <w:t>The chiller will need close monitoring</w:t>
      </w:r>
      <w:r w:rsidR="00C53C17">
        <w:t xml:space="preserve">. </w:t>
      </w:r>
      <w:r w:rsidR="00D130F7">
        <w:t xml:space="preserve">The energy savings </w:t>
      </w:r>
      <w:r w:rsidR="005C25B8">
        <w:t xml:space="preserve">currently </w:t>
      </w:r>
      <w:r w:rsidR="00D130F7">
        <w:t xml:space="preserve">would not offset the cost of the </w:t>
      </w:r>
      <w:r w:rsidR="007075E2">
        <w:t xml:space="preserve">chiller. </w:t>
      </w:r>
      <w:r w:rsidR="005A74C6">
        <w:t xml:space="preserve">Newer </w:t>
      </w:r>
      <w:r w:rsidR="007075E2">
        <w:t xml:space="preserve">technology may </w:t>
      </w:r>
      <w:r w:rsidR="005A74C6">
        <w:t>increase energy savings</w:t>
      </w:r>
      <w:r w:rsidR="005074A1">
        <w:t xml:space="preserve">. </w:t>
      </w:r>
      <w:r w:rsidR="00D130F7">
        <w:t xml:space="preserve">   </w:t>
      </w:r>
    </w:p>
    <w:p w14:paraId="4E5C4EA7" w14:textId="77777777" w:rsidR="00BB1E61" w:rsidRDefault="00BB1E61" w:rsidP="00167B15">
      <w:pPr>
        <w:rPr>
          <w:u w:val="single"/>
        </w:rPr>
      </w:pPr>
      <w:r>
        <w:rPr>
          <w:u w:val="single"/>
        </w:rPr>
        <w:t xml:space="preserve">Wish List </w:t>
      </w:r>
    </w:p>
    <w:p w14:paraId="58992AE8" w14:textId="4B691C54" w:rsidR="00BB1E61" w:rsidRPr="00454785" w:rsidRDefault="004C3B4C" w:rsidP="00167B15">
      <w:pPr>
        <w:rPr>
          <w:i/>
          <w:iCs/>
        </w:rPr>
      </w:pPr>
      <w:r w:rsidRPr="004C3B4C">
        <w:t xml:space="preserve">The </w:t>
      </w:r>
      <w:r w:rsidR="00454785">
        <w:t>installation of a tankless water heater may save a significant</w:t>
      </w:r>
      <w:r w:rsidR="00195A3F">
        <w:t xml:space="preserve"> amount of gas usage.  The water heater currently in use was</w:t>
      </w:r>
      <w:r w:rsidR="005074A1">
        <w:t xml:space="preserve"> intended </w:t>
      </w:r>
      <w:r w:rsidR="00195A3F">
        <w:t xml:space="preserve">for the dishwasher.  According to Danny, a booster on the dishwasher would be able to do the same job and alleviate the need to keep water heated 24/7 </w:t>
      </w:r>
      <w:r w:rsidR="00D470D3">
        <w:t xml:space="preserve">in the large tank when heated water on demand might be more cost efficient. </w:t>
      </w:r>
      <w:r w:rsidR="00195A3F">
        <w:t xml:space="preserve"> </w:t>
      </w:r>
    </w:p>
    <w:p w14:paraId="61602645" w14:textId="3EFE0256" w:rsidR="00167B15" w:rsidRDefault="00BB1E61" w:rsidP="00167B15">
      <w:r>
        <w:t>The</w:t>
      </w:r>
      <w:r w:rsidR="00167B15">
        <w:t xml:space="preserve"> graphs on the following pages are comparisons of electric and gas usage in 2019, 2022, 2023</w:t>
      </w:r>
      <w:r w:rsidR="008D5CFC">
        <w:t xml:space="preserve">, </w:t>
      </w:r>
      <w:r w:rsidR="00167B15">
        <w:t>2024</w:t>
      </w:r>
      <w:r w:rsidR="008D5CFC">
        <w:t xml:space="preserve"> and 2025</w:t>
      </w:r>
      <w:r w:rsidR="00167B15">
        <w:t xml:space="preserve">. Consideration must be given to the temperature fluctuation in each of these years as well as church activity. Thanks to Suzi Stallings for providing this data. </w:t>
      </w:r>
    </w:p>
    <w:p w14:paraId="6570281E" w14:textId="25CC0D01" w:rsidR="00552021" w:rsidRDefault="009E6463" w:rsidP="00167B15">
      <w:r>
        <w:t xml:space="preserve">While the Creation Care Committee </w:t>
      </w:r>
      <w:r w:rsidR="00C11447">
        <w:t xml:space="preserve">believes that an annual report is no longer necessary and recommends that a report on even numbered years would provide valuable </w:t>
      </w:r>
      <w:r w:rsidR="001208D6">
        <w:t>data</w:t>
      </w:r>
      <w:r w:rsidR="005A48AC">
        <w:t xml:space="preserve"> while </w:t>
      </w:r>
      <w:r w:rsidR="00060CF8">
        <w:t>keeping</w:t>
      </w:r>
      <w:r w:rsidR="005A48AC">
        <w:t xml:space="preserve"> energy conservation </w:t>
      </w:r>
      <w:r w:rsidR="000309FB">
        <w:t>as an important consideration in decision</w:t>
      </w:r>
      <w:r w:rsidR="003D480C">
        <w:t>-</w:t>
      </w:r>
      <w:r w:rsidR="00060CF8">
        <w:t xml:space="preserve">making for </w:t>
      </w:r>
      <w:r w:rsidR="000309FB">
        <w:t xml:space="preserve">our church.  It is our hope that </w:t>
      </w:r>
      <w:r w:rsidR="009665F8">
        <w:t xml:space="preserve">we can conserve our natural resources while increasing </w:t>
      </w:r>
      <w:r w:rsidR="00FE6B7C">
        <w:t xml:space="preserve">our </w:t>
      </w:r>
      <w:r w:rsidR="00FF6C2B">
        <w:t>church activities fo</w:t>
      </w:r>
      <w:r w:rsidR="00FE6B7C">
        <w:t xml:space="preserve">r </w:t>
      </w:r>
      <w:r w:rsidR="00FF6C2B">
        <w:t>all age levels,</w:t>
      </w:r>
      <w:r w:rsidR="003F18FD">
        <w:t xml:space="preserve"> having</w:t>
      </w:r>
      <w:r w:rsidR="00FF6C2B">
        <w:t xml:space="preserve"> more members engaged in </w:t>
      </w:r>
      <w:r w:rsidR="003F18FD">
        <w:t xml:space="preserve">conservation, and connecting </w:t>
      </w:r>
      <w:r w:rsidR="00FD0203">
        <w:t>our members with one another</w:t>
      </w:r>
      <w:r w:rsidR="00D63287">
        <w:t xml:space="preserve">.  </w:t>
      </w:r>
      <w:r w:rsidR="00FF6C2B">
        <w:t xml:space="preserve">  </w:t>
      </w:r>
    </w:p>
    <w:p w14:paraId="06091EF5" w14:textId="272B2AF0" w:rsidR="00552021" w:rsidRDefault="00022D12" w:rsidP="00022D12">
      <w:r>
        <w:t xml:space="preserve">The Creation Care Committee commends the work of Junior Warden Danny Blair, in keeping the church’s systems running and planning for the future. </w:t>
      </w:r>
      <w:r w:rsidR="00552021">
        <w:t xml:space="preserve"> </w:t>
      </w:r>
    </w:p>
    <w:p w14:paraId="6A26F099" w14:textId="7E8A3D3C" w:rsidR="00552021" w:rsidRDefault="00552021" w:rsidP="00552021">
      <w:pPr>
        <w:ind w:left="360"/>
      </w:pPr>
      <w:r>
        <w:t>Respectfully submitted,</w:t>
      </w:r>
    </w:p>
    <w:p w14:paraId="46B6F01C" w14:textId="7A36EF83" w:rsidR="00552021" w:rsidRDefault="00022D12" w:rsidP="00167B15">
      <w:pPr>
        <w:spacing w:after="0"/>
        <w:ind w:left="360"/>
      </w:pPr>
      <w:r>
        <w:t>Creation Care Committee</w:t>
      </w:r>
    </w:p>
    <w:p w14:paraId="336097B9" w14:textId="20F24AB7" w:rsidR="00612151" w:rsidRDefault="00612151" w:rsidP="00167B15">
      <w:pPr>
        <w:spacing w:after="0"/>
        <w:ind w:left="360"/>
      </w:pPr>
      <w:r>
        <w:t>Claudette Johns and Joan Bledsoe, co-chairs</w:t>
      </w:r>
    </w:p>
    <w:tbl>
      <w:tblPr>
        <w:tblW w:w="7440" w:type="dxa"/>
        <w:tblLook w:val="04A0" w:firstRow="1" w:lastRow="0" w:firstColumn="1" w:lastColumn="0" w:noHBand="0" w:noVBand="1"/>
      </w:tblPr>
      <w:tblGrid>
        <w:gridCol w:w="1240"/>
        <w:gridCol w:w="1240"/>
        <w:gridCol w:w="1240"/>
        <w:gridCol w:w="1240"/>
        <w:gridCol w:w="1240"/>
        <w:gridCol w:w="1240"/>
      </w:tblGrid>
      <w:tr w:rsidR="0059497D" w:rsidRPr="0059497D" w14:paraId="40EF6831" w14:textId="77777777" w:rsidTr="0059497D">
        <w:trPr>
          <w:trHeight w:val="315"/>
        </w:trPr>
        <w:tc>
          <w:tcPr>
            <w:tcW w:w="1240" w:type="dxa"/>
            <w:tcBorders>
              <w:top w:val="nil"/>
              <w:left w:val="nil"/>
              <w:bottom w:val="nil"/>
              <w:right w:val="nil"/>
            </w:tcBorders>
            <w:shd w:val="clear" w:color="auto" w:fill="auto"/>
            <w:noWrap/>
            <w:vAlign w:val="bottom"/>
            <w:hideMark/>
          </w:tcPr>
          <w:p w14:paraId="61E8AC7E" w14:textId="77777777" w:rsidR="0059497D" w:rsidRPr="0059497D" w:rsidRDefault="0059497D" w:rsidP="0059497D">
            <w:pPr>
              <w:spacing w:after="0" w:line="240" w:lineRule="auto"/>
              <w:rPr>
                <w:rFonts w:ascii="Times New Roman" w:eastAsia="Times New Roman" w:hAnsi="Times New Roman" w:cs="Times New Roman"/>
                <w:kern w:val="0"/>
                <w14:ligatures w14:val="none"/>
              </w:rPr>
            </w:pPr>
            <w:bookmarkStart w:id="0" w:name="RANGE!A1:F32"/>
            <w:bookmarkEnd w:id="0"/>
          </w:p>
        </w:tc>
        <w:tc>
          <w:tcPr>
            <w:tcW w:w="1240" w:type="dxa"/>
            <w:tcBorders>
              <w:top w:val="nil"/>
              <w:left w:val="nil"/>
              <w:bottom w:val="nil"/>
              <w:right w:val="nil"/>
            </w:tcBorders>
            <w:shd w:val="clear" w:color="auto" w:fill="auto"/>
            <w:noWrap/>
            <w:vAlign w:val="bottom"/>
            <w:hideMark/>
          </w:tcPr>
          <w:p w14:paraId="362E4E2B"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2019</w:t>
            </w:r>
          </w:p>
        </w:tc>
        <w:tc>
          <w:tcPr>
            <w:tcW w:w="1240" w:type="dxa"/>
            <w:tcBorders>
              <w:top w:val="nil"/>
              <w:left w:val="nil"/>
              <w:bottom w:val="nil"/>
              <w:right w:val="nil"/>
            </w:tcBorders>
            <w:shd w:val="clear" w:color="auto" w:fill="auto"/>
            <w:noWrap/>
            <w:vAlign w:val="bottom"/>
            <w:hideMark/>
          </w:tcPr>
          <w:p w14:paraId="29798CC8"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2022</w:t>
            </w:r>
          </w:p>
        </w:tc>
        <w:tc>
          <w:tcPr>
            <w:tcW w:w="1240" w:type="dxa"/>
            <w:tcBorders>
              <w:top w:val="nil"/>
              <w:left w:val="nil"/>
              <w:bottom w:val="nil"/>
              <w:right w:val="nil"/>
            </w:tcBorders>
            <w:shd w:val="clear" w:color="auto" w:fill="auto"/>
            <w:noWrap/>
            <w:vAlign w:val="bottom"/>
            <w:hideMark/>
          </w:tcPr>
          <w:p w14:paraId="371AA13C"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2023</w:t>
            </w:r>
          </w:p>
        </w:tc>
        <w:tc>
          <w:tcPr>
            <w:tcW w:w="1240" w:type="dxa"/>
            <w:tcBorders>
              <w:top w:val="nil"/>
              <w:left w:val="nil"/>
              <w:bottom w:val="nil"/>
              <w:right w:val="nil"/>
            </w:tcBorders>
            <w:shd w:val="clear" w:color="auto" w:fill="auto"/>
            <w:noWrap/>
            <w:vAlign w:val="bottom"/>
            <w:hideMark/>
          </w:tcPr>
          <w:p w14:paraId="13A846B4"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2024</w:t>
            </w:r>
          </w:p>
        </w:tc>
        <w:tc>
          <w:tcPr>
            <w:tcW w:w="1240" w:type="dxa"/>
            <w:tcBorders>
              <w:top w:val="nil"/>
              <w:left w:val="nil"/>
              <w:bottom w:val="nil"/>
              <w:right w:val="nil"/>
            </w:tcBorders>
            <w:shd w:val="clear" w:color="auto" w:fill="auto"/>
            <w:noWrap/>
            <w:vAlign w:val="bottom"/>
            <w:hideMark/>
          </w:tcPr>
          <w:p w14:paraId="39AD1AF1"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2025</w:t>
            </w:r>
          </w:p>
        </w:tc>
      </w:tr>
      <w:tr w:rsidR="0059497D" w:rsidRPr="0059497D" w14:paraId="026549BC" w14:textId="77777777" w:rsidTr="0059497D">
        <w:trPr>
          <w:trHeight w:val="315"/>
        </w:trPr>
        <w:tc>
          <w:tcPr>
            <w:tcW w:w="1240" w:type="dxa"/>
            <w:tcBorders>
              <w:top w:val="nil"/>
              <w:left w:val="nil"/>
              <w:bottom w:val="nil"/>
              <w:right w:val="nil"/>
            </w:tcBorders>
            <w:shd w:val="clear" w:color="auto" w:fill="auto"/>
            <w:noWrap/>
            <w:vAlign w:val="bottom"/>
            <w:hideMark/>
          </w:tcPr>
          <w:p w14:paraId="3B7CF512"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Jan</w:t>
            </w:r>
          </w:p>
        </w:tc>
        <w:tc>
          <w:tcPr>
            <w:tcW w:w="1240" w:type="dxa"/>
            <w:tcBorders>
              <w:top w:val="nil"/>
              <w:left w:val="nil"/>
              <w:bottom w:val="nil"/>
              <w:right w:val="nil"/>
            </w:tcBorders>
            <w:shd w:val="clear" w:color="auto" w:fill="auto"/>
            <w:noWrap/>
            <w:vAlign w:val="bottom"/>
            <w:hideMark/>
          </w:tcPr>
          <w:p w14:paraId="43D28224"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248</w:t>
            </w:r>
          </w:p>
        </w:tc>
        <w:tc>
          <w:tcPr>
            <w:tcW w:w="1240" w:type="dxa"/>
            <w:tcBorders>
              <w:top w:val="nil"/>
              <w:left w:val="nil"/>
              <w:bottom w:val="nil"/>
              <w:right w:val="nil"/>
            </w:tcBorders>
            <w:shd w:val="clear" w:color="auto" w:fill="auto"/>
            <w:noWrap/>
            <w:vAlign w:val="bottom"/>
            <w:hideMark/>
          </w:tcPr>
          <w:p w14:paraId="7DD7674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163</w:t>
            </w:r>
          </w:p>
        </w:tc>
        <w:tc>
          <w:tcPr>
            <w:tcW w:w="1240" w:type="dxa"/>
            <w:tcBorders>
              <w:top w:val="nil"/>
              <w:left w:val="nil"/>
              <w:bottom w:val="nil"/>
              <w:right w:val="nil"/>
            </w:tcBorders>
            <w:shd w:val="clear" w:color="auto" w:fill="auto"/>
            <w:noWrap/>
            <w:vAlign w:val="bottom"/>
            <w:hideMark/>
          </w:tcPr>
          <w:p w14:paraId="4BA31F6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216</w:t>
            </w:r>
          </w:p>
        </w:tc>
        <w:tc>
          <w:tcPr>
            <w:tcW w:w="1240" w:type="dxa"/>
            <w:tcBorders>
              <w:top w:val="nil"/>
              <w:left w:val="nil"/>
              <w:bottom w:val="nil"/>
              <w:right w:val="nil"/>
            </w:tcBorders>
            <w:shd w:val="clear" w:color="auto" w:fill="auto"/>
            <w:noWrap/>
            <w:vAlign w:val="bottom"/>
            <w:hideMark/>
          </w:tcPr>
          <w:p w14:paraId="4BF9C827"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112</w:t>
            </w:r>
          </w:p>
        </w:tc>
        <w:tc>
          <w:tcPr>
            <w:tcW w:w="1240" w:type="dxa"/>
            <w:tcBorders>
              <w:top w:val="nil"/>
              <w:left w:val="nil"/>
              <w:bottom w:val="nil"/>
              <w:right w:val="nil"/>
            </w:tcBorders>
            <w:shd w:val="clear" w:color="auto" w:fill="auto"/>
            <w:noWrap/>
            <w:vAlign w:val="bottom"/>
            <w:hideMark/>
          </w:tcPr>
          <w:p w14:paraId="4880706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103</w:t>
            </w:r>
          </w:p>
        </w:tc>
      </w:tr>
      <w:tr w:rsidR="0059497D" w:rsidRPr="0059497D" w14:paraId="59C16A7B" w14:textId="77777777" w:rsidTr="0059497D">
        <w:trPr>
          <w:trHeight w:val="315"/>
        </w:trPr>
        <w:tc>
          <w:tcPr>
            <w:tcW w:w="1240" w:type="dxa"/>
            <w:tcBorders>
              <w:top w:val="nil"/>
              <w:left w:val="nil"/>
              <w:bottom w:val="nil"/>
              <w:right w:val="nil"/>
            </w:tcBorders>
            <w:shd w:val="clear" w:color="auto" w:fill="auto"/>
            <w:noWrap/>
            <w:vAlign w:val="bottom"/>
            <w:hideMark/>
          </w:tcPr>
          <w:p w14:paraId="02CA5FC2"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Feb</w:t>
            </w:r>
          </w:p>
        </w:tc>
        <w:tc>
          <w:tcPr>
            <w:tcW w:w="1240" w:type="dxa"/>
            <w:tcBorders>
              <w:top w:val="nil"/>
              <w:left w:val="nil"/>
              <w:bottom w:val="nil"/>
              <w:right w:val="nil"/>
            </w:tcBorders>
            <w:shd w:val="clear" w:color="auto" w:fill="auto"/>
            <w:noWrap/>
            <w:vAlign w:val="bottom"/>
            <w:hideMark/>
          </w:tcPr>
          <w:p w14:paraId="28C83A45"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214</w:t>
            </w:r>
          </w:p>
        </w:tc>
        <w:tc>
          <w:tcPr>
            <w:tcW w:w="1240" w:type="dxa"/>
            <w:tcBorders>
              <w:top w:val="nil"/>
              <w:left w:val="nil"/>
              <w:bottom w:val="nil"/>
              <w:right w:val="nil"/>
            </w:tcBorders>
            <w:shd w:val="clear" w:color="auto" w:fill="auto"/>
            <w:noWrap/>
            <w:vAlign w:val="bottom"/>
            <w:hideMark/>
          </w:tcPr>
          <w:p w14:paraId="24703AA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174</w:t>
            </w:r>
          </w:p>
        </w:tc>
        <w:tc>
          <w:tcPr>
            <w:tcW w:w="1240" w:type="dxa"/>
            <w:tcBorders>
              <w:top w:val="nil"/>
              <w:left w:val="nil"/>
              <w:bottom w:val="nil"/>
              <w:right w:val="nil"/>
            </w:tcBorders>
            <w:shd w:val="clear" w:color="auto" w:fill="auto"/>
            <w:noWrap/>
            <w:vAlign w:val="bottom"/>
            <w:hideMark/>
          </w:tcPr>
          <w:p w14:paraId="0087302D"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152</w:t>
            </w:r>
          </w:p>
        </w:tc>
        <w:tc>
          <w:tcPr>
            <w:tcW w:w="1240" w:type="dxa"/>
            <w:tcBorders>
              <w:top w:val="nil"/>
              <w:left w:val="nil"/>
              <w:bottom w:val="nil"/>
              <w:right w:val="nil"/>
            </w:tcBorders>
            <w:shd w:val="clear" w:color="auto" w:fill="auto"/>
            <w:noWrap/>
            <w:vAlign w:val="bottom"/>
            <w:hideMark/>
          </w:tcPr>
          <w:p w14:paraId="5D4FEC76"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144</w:t>
            </w:r>
          </w:p>
        </w:tc>
        <w:tc>
          <w:tcPr>
            <w:tcW w:w="1240" w:type="dxa"/>
            <w:tcBorders>
              <w:top w:val="nil"/>
              <w:left w:val="nil"/>
              <w:bottom w:val="nil"/>
              <w:right w:val="nil"/>
            </w:tcBorders>
            <w:shd w:val="clear" w:color="auto" w:fill="auto"/>
            <w:noWrap/>
            <w:vAlign w:val="bottom"/>
            <w:hideMark/>
          </w:tcPr>
          <w:p w14:paraId="5E2F5AF6"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164</w:t>
            </w:r>
          </w:p>
        </w:tc>
      </w:tr>
      <w:tr w:rsidR="0059497D" w:rsidRPr="0059497D" w14:paraId="0A5DA464" w14:textId="77777777" w:rsidTr="0059497D">
        <w:trPr>
          <w:trHeight w:val="315"/>
        </w:trPr>
        <w:tc>
          <w:tcPr>
            <w:tcW w:w="1240" w:type="dxa"/>
            <w:tcBorders>
              <w:top w:val="nil"/>
              <w:left w:val="nil"/>
              <w:bottom w:val="nil"/>
              <w:right w:val="nil"/>
            </w:tcBorders>
            <w:shd w:val="clear" w:color="auto" w:fill="auto"/>
            <w:noWrap/>
            <w:vAlign w:val="bottom"/>
            <w:hideMark/>
          </w:tcPr>
          <w:p w14:paraId="6C1EC5BA"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Mar</w:t>
            </w:r>
          </w:p>
        </w:tc>
        <w:tc>
          <w:tcPr>
            <w:tcW w:w="1240" w:type="dxa"/>
            <w:tcBorders>
              <w:top w:val="nil"/>
              <w:left w:val="nil"/>
              <w:bottom w:val="nil"/>
              <w:right w:val="nil"/>
            </w:tcBorders>
            <w:shd w:val="clear" w:color="auto" w:fill="auto"/>
            <w:noWrap/>
            <w:vAlign w:val="bottom"/>
            <w:hideMark/>
          </w:tcPr>
          <w:p w14:paraId="739450A0"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222</w:t>
            </w:r>
          </w:p>
        </w:tc>
        <w:tc>
          <w:tcPr>
            <w:tcW w:w="1240" w:type="dxa"/>
            <w:tcBorders>
              <w:top w:val="nil"/>
              <w:left w:val="nil"/>
              <w:bottom w:val="nil"/>
              <w:right w:val="nil"/>
            </w:tcBorders>
            <w:shd w:val="clear" w:color="auto" w:fill="auto"/>
            <w:noWrap/>
            <w:vAlign w:val="bottom"/>
            <w:hideMark/>
          </w:tcPr>
          <w:p w14:paraId="1BE6053C"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140</w:t>
            </w:r>
          </w:p>
        </w:tc>
        <w:tc>
          <w:tcPr>
            <w:tcW w:w="1240" w:type="dxa"/>
            <w:tcBorders>
              <w:top w:val="nil"/>
              <w:left w:val="nil"/>
              <w:bottom w:val="nil"/>
              <w:right w:val="nil"/>
            </w:tcBorders>
            <w:shd w:val="clear" w:color="auto" w:fill="auto"/>
            <w:noWrap/>
            <w:vAlign w:val="bottom"/>
            <w:hideMark/>
          </w:tcPr>
          <w:p w14:paraId="6263930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125</w:t>
            </w:r>
          </w:p>
        </w:tc>
        <w:tc>
          <w:tcPr>
            <w:tcW w:w="1240" w:type="dxa"/>
            <w:tcBorders>
              <w:top w:val="nil"/>
              <w:left w:val="nil"/>
              <w:bottom w:val="nil"/>
              <w:right w:val="nil"/>
            </w:tcBorders>
            <w:shd w:val="clear" w:color="auto" w:fill="auto"/>
            <w:noWrap/>
            <w:vAlign w:val="bottom"/>
            <w:hideMark/>
          </w:tcPr>
          <w:p w14:paraId="210D6C2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181</w:t>
            </w:r>
          </w:p>
        </w:tc>
        <w:tc>
          <w:tcPr>
            <w:tcW w:w="1240" w:type="dxa"/>
            <w:tcBorders>
              <w:top w:val="nil"/>
              <w:left w:val="nil"/>
              <w:bottom w:val="nil"/>
              <w:right w:val="nil"/>
            </w:tcBorders>
            <w:shd w:val="clear" w:color="auto" w:fill="auto"/>
            <w:noWrap/>
            <w:vAlign w:val="bottom"/>
            <w:hideMark/>
          </w:tcPr>
          <w:p w14:paraId="1AFA2B5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153</w:t>
            </w:r>
          </w:p>
        </w:tc>
      </w:tr>
      <w:tr w:rsidR="0059497D" w:rsidRPr="0059497D" w14:paraId="5C9A0CEC" w14:textId="77777777" w:rsidTr="0059497D">
        <w:trPr>
          <w:trHeight w:val="315"/>
        </w:trPr>
        <w:tc>
          <w:tcPr>
            <w:tcW w:w="1240" w:type="dxa"/>
            <w:tcBorders>
              <w:top w:val="nil"/>
              <w:left w:val="nil"/>
              <w:bottom w:val="nil"/>
              <w:right w:val="nil"/>
            </w:tcBorders>
            <w:shd w:val="clear" w:color="auto" w:fill="auto"/>
            <w:noWrap/>
            <w:vAlign w:val="bottom"/>
            <w:hideMark/>
          </w:tcPr>
          <w:p w14:paraId="45784680"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Apr</w:t>
            </w:r>
          </w:p>
        </w:tc>
        <w:tc>
          <w:tcPr>
            <w:tcW w:w="1240" w:type="dxa"/>
            <w:tcBorders>
              <w:top w:val="nil"/>
              <w:left w:val="nil"/>
              <w:bottom w:val="nil"/>
              <w:right w:val="nil"/>
            </w:tcBorders>
            <w:shd w:val="clear" w:color="auto" w:fill="auto"/>
            <w:noWrap/>
            <w:vAlign w:val="bottom"/>
            <w:hideMark/>
          </w:tcPr>
          <w:p w14:paraId="323582DA"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73</w:t>
            </w:r>
          </w:p>
        </w:tc>
        <w:tc>
          <w:tcPr>
            <w:tcW w:w="1240" w:type="dxa"/>
            <w:tcBorders>
              <w:top w:val="nil"/>
              <w:left w:val="nil"/>
              <w:bottom w:val="nil"/>
              <w:right w:val="nil"/>
            </w:tcBorders>
            <w:shd w:val="clear" w:color="auto" w:fill="auto"/>
            <w:noWrap/>
            <w:vAlign w:val="bottom"/>
            <w:hideMark/>
          </w:tcPr>
          <w:p w14:paraId="49E9C3A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103</w:t>
            </w:r>
          </w:p>
        </w:tc>
        <w:tc>
          <w:tcPr>
            <w:tcW w:w="1240" w:type="dxa"/>
            <w:tcBorders>
              <w:top w:val="nil"/>
              <w:left w:val="nil"/>
              <w:bottom w:val="nil"/>
              <w:right w:val="nil"/>
            </w:tcBorders>
            <w:shd w:val="clear" w:color="auto" w:fill="auto"/>
            <w:noWrap/>
            <w:vAlign w:val="bottom"/>
            <w:hideMark/>
          </w:tcPr>
          <w:p w14:paraId="2804C5ED"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74</w:t>
            </w:r>
          </w:p>
        </w:tc>
        <w:tc>
          <w:tcPr>
            <w:tcW w:w="1240" w:type="dxa"/>
            <w:tcBorders>
              <w:top w:val="nil"/>
              <w:left w:val="nil"/>
              <w:bottom w:val="nil"/>
              <w:right w:val="nil"/>
            </w:tcBorders>
            <w:shd w:val="clear" w:color="auto" w:fill="auto"/>
            <w:noWrap/>
            <w:vAlign w:val="bottom"/>
            <w:hideMark/>
          </w:tcPr>
          <w:p w14:paraId="5A29D52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76</w:t>
            </w:r>
          </w:p>
        </w:tc>
        <w:tc>
          <w:tcPr>
            <w:tcW w:w="1240" w:type="dxa"/>
            <w:tcBorders>
              <w:top w:val="nil"/>
              <w:left w:val="nil"/>
              <w:bottom w:val="nil"/>
              <w:right w:val="nil"/>
            </w:tcBorders>
            <w:shd w:val="clear" w:color="auto" w:fill="auto"/>
            <w:noWrap/>
            <w:vAlign w:val="bottom"/>
            <w:hideMark/>
          </w:tcPr>
          <w:p w14:paraId="11E36B5A"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140</w:t>
            </w:r>
          </w:p>
        </w:tc>
      </w:tr>
      <w:tr w:rsidR="0059497D" w:rsidRPr="0059497D" w14:paraId="536BBC52" w14:textId="77777777" w:rsidTr="0059497D">
        <w:trPr>
          <w:trHeight w:val="315"/>
        </w:trPr>
        <w:tc>
          <w:tcPr>
            <w:tcW w:w="1240" w:type="dxa"/>
            <w:tcBorders>
              <w:top w:val="nil"/>
              <w:left w:val="nil"/>
              <w:bottom w:val="nil"/>
              <w:right w:val="nil"/>
            </w:tcBorders>
            <w:shd w:val="clear" w:color="auto" w:fill="auto"/>
            <w:noWrap/>
            <w:vAlign w:val="bottom"/>
            <w:hideMark/>
          </w:tcPr>
          <w:p w14:paraId="1CEEA08A"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May</w:t>
            </w:r>
          </w:p>
        </w:tc>
        <w:tc>
          <w:tcPr>
            <w:tcW w:w="1240" w:type="dxa"/>
            <w:tcBorders>
              <w:top w:val="nil"/>
              <w:left w:val="nil"/>
              <w:bottom w:val="nil"/>
              <w:right w:val="nil"/>
            </w:tcBorders>
            <w:shd w:val="clear" w:color="auto" w:fill="auto"/>
            <w:noWrap/>
            <w:vAlign w:val="bottom"/>
            <w:hideMark/>
          </w:tcPr>
          <w:p w14:paraId="099189B4"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61</w:t>
            </w:r>
          </w:p>
        </w:tc>
        <w:tc>
          <w:tcPr>
            <w:tcW w:w="1240" w:type="dxa"/>
            <w:tcBorders>
              <w:top w:val="nil"/>
              <w:left w:val="nil"/>
              <w:bottom w:val="nil"/>
              <w:right w:val="nil"/>
            </w:tcBorders>
            <w:shd w:val="clear" w:color="auto" w:fill="auto"/>
            <w:noWrap/>
            <w:vAlign w:val="bottom"/>
            <w:hideMark/>
          </w:tcPr>
          <w:p w14:paraId="2F5C8161"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38</w:t>
            </w:r>
          </w:p>
        </w:tc>
        <w:tc>
          <w:tcPr>
            <w:tcW w:w="1240" w:type="dxa"/>
            <w:tcBorders>
              <w:top w:val="nil"/>
              <w:left w:val="nil"/>
              <w:bottom w:val="nil"/>
              <w:right w:val="nil"/>
            </w:tcBorders>
            <w:shd w:val="clear" w:color="auto" w:fill="auto"/>
            <w:noWrap/>
            <w:vAlign w:val="bottom"/>
            <w:hideMark/>
          </w:tcPr>
          <w:p w14:paraId="0ADC288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23</w:t>
            </w:r>
          </w:p>
        </w:tc>
        <w:tc>
          <w:tcPr>
            <w:tcW w:w="1240" w:type="dxa"/>
            <w:tcBorders>
              <w:top w:val="nil"/>
              <w:left w:val="nil"/>
              <w:bottom w:val="nil"/>
              <w:right w:val="nil"/>
            </w:tcBorders>
            <w:shd w:val="clear" w:color="auto" w:fill="auto"/>
            <w:noWrap/>
            <w:vAlign w:val="bottom"/>
            <w:hideMark/>
          </w:tcPr>
          <w:p w14:paraId="3B0C798C"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45</w:t>
            </w:r>
          </w:p>
        </w:tc>
        <w:tc>
          <w:tcPr>
            <w:tcW w:w="1240" w:type="dxa"/>
            <w:tcBorders>
              <w:top w:val="nil"/>
              <w:left w:val="nil"/>
              <w:bottom w:val="nil"/>
              <w:right w:val="nil"/>
            </w:tcBorders>
            <w:shd w:val="clear" w:color="auto" w:fill="auto"/>
            <w:noWrap/>
            <w:vAlign w:val="bottom"/>
            <w:hideMark/>
          </w:tcPr>
          <w:p w14:paraId="689FBEE8"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38</w:t>
            </w:r>
          </w:p>
        </w:tc>
      </w:tr>
      <w:tr w:rsidR="0059497D" w:rsidRPr="0059497D" w14:paraId="16441D35" w14:textId="77777777" w:rsidTr="0059497D">
        <w:trPr>
          <w:trHeight w:val="315"/>
        </w:trPr>
        <w:tc>
          <w:tcPr>
            <w:tcW w:w="1240" w:type="dxa"/>
            <w:tcBorders>
              <w:top w:val="nil"/>
              <w:left w:val="nil"/>
              <w:bottom w:val="nil"/>
              <w:right w:val="nil"/>
            </w:tcBorders>
            <w:shd w:val="clear" w:color="auto" w:fill="auto"/>
            <w:noWrap/>
            <w:vAlign w:val="bottom"/>
            <w:hideMark/>
          </w:tcPr>
          <w:p w14:paraId="67248129"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June</w:t>
            </w:r>
          </w:p>
        </w:tc>
        <w:tc>
          <w:tcPr>
            <w:tcW w:w="1240" w:type="dxa"/>
            <w:tcBorders>
              <w:top w:val="nil"/>
              <w:left w:val="nil"/>
              <w:bottom w:val="nil"/>
              <w:right w:val="nil"/>
            </w:tcBorders>
            <w:shd w:val="clear" w:color="auto" w:fill="auto"/>
            <w:noWrap/>
            <w:vAlign w:val="bottom"/>
            <w:hideMark/>
          </w:tcPr>
          <w:p w14:paraId="7E7BE6E5"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28</w:t>
            </w:r>
          </w:p>
        </w:tc>
        <w:tc>
          <w:tcPr>
            <w:tcW w:w="1240" w:type="dxa"/>
            <w:tcBorders>
              <w:top w:val="nil"/>
              <w:left w:val="nil"/>
              <w:bottom w:val="nil"/>
              <w:right w:val="nil"/>
            </w:tcBorders>
            <w:shd w:val="clear" w:color="auto" w:fill="auto"/>
            <w:noWrap/>
            <w:vAlign w:val="bottom"/>
            <w:hideMark/>
          </w:tcPr>
          <w:p w14:paraId="7255D9B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23</w:t>
            </w:r>
          </w:p>
        </w:tc>
        <w:tc>
          <w:tcPr>
            <w:tcW w:w="1240" w:type="dxa"/>
            <w:tcBorders>
              <w:top w:val="nil"/>
              <w:left w:val="nil"/>
              <w:bottom w:val="nil"/>
              <w:right w:val="nil"/>
            </w:tcBorders>
            <w:shd w:val="clear" w:color="auto" w:fill="auto"/>
            <w:noWrap/>
            <w:vAlign w:val="bottom"/>
            <w:hideMark/>
          </w:tcPr>
          <w:p w14:paraId="628D8144"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11</w:t>
            </w:r>
          </w:p>
        </w:tc>
        <w:tc>
          <w:tcPr>
            <w:tcW w:w="1240" w:type="dxa"/>
            <w:tcBorders>
              <w:top w:val="nil"/>
              <w:left w:val="nil"/>
              <w:bottom w:val="nil"/>
              <w:right w:val="nil"/>
            </w:tcBorders>
            <w:shd w:val="clear" w:color="auto" w:fill="auto"/>
            <w:noWrap/>
            <w:vAlign w:val="bottom"/>
            <w:hideMark/>
          </w:tcPr>
          <w:p w14:paraId="69A4F46D"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w:t>
            </w:r>
          </w:p>
        </w:tc>
        <w:tc>
          <w:tcPr>
            <w:tcW w:w="1240" w:type="dxa"/>
            <w:tcBorders>
              <w:top w:val="nil"/>
              <w:left w:val="nil"/>
              <w:bottom w:val="nil"/>
              <w:right w:val="nil"/>
            </w:tcBorders>
            <w:shd w:val="clear" w:color="auto" w:fill="auto"/>
            <w:noWrap/>
            <w:vAlign w:val="bottom"/>
            <w:hideMark/>
          </w:tcPr>
          <w:p w14:paraId="7841FAEC"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21</w:t>
            </w:r>
          </w:p>
        </w:tc>
      </w:tr>
      <w:tr w:rsidR="0059497D" w:rsidRPr="0059497D" w14:paraId="51655DAD" w14:textId="77777777" w:rsidTr="0059497D">
        <w:trPr>
          <w:trHeight w:val="315"/>
        </w:trPr>
        <w:tc>
          <w:tcPr>
            <w:tcW w:w="1240" w:type="dxa"/>
            <w:tcBorders>
              <w:top w:val="nil"/>
              <w:left w:val="nil"/>
              <w:bottom w:val="nil"/>
              <w:right w:val="nil"/>
            </w:tcBorders>
            <w:shd w:val="clear" w:color="auto" w:fill="auto"/>
            <w:noWrap/>
            <w:vAlign w:val="bottom"/>
            <w:hideMark/>
          </w:tcPr>
          <w:p w14:paraId="4E213C44"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July</w:t>
            </w:r>
          </w:p>
        </w:tc>
        <w:tc>
          <w:tcPr>
            <w:tcW w:w="1240" w:type="dxa"/>
            <w:tcBorders>
              <w:top w:val="nil"/>
              <w:left w:val="nil"/>
              <w:bottom w:val="nil"/>
              <w:right w:val="nil"/>
            </w:tcBorders>
            <w:shd w:val="clear" w:color="auto" w:fill="auto"/>
            <w:noWrap/>
            <w:vAlign w:val="bottom"/>
            <w:hideMark/>
          </w:tcPr>
          <w:p w14:paraId="6C11D784"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4</w:t>
            </w:r>
          </w:p>
        </w:tc>
        <w:tc>
          <w:tcPr>
            <w:tcW w:w="1240" w:type="dxa"/>
            <w:tcBorders>
              <w:top w:val="nil"/>
              <w:left w:val="nil"/>
              <w:bottom w:val="nil"/>
              <w:right w:val="nil"/>
            </w:tcBorders>
            <w:shd w:val="clear" w:color="auto" w:fill="auto"/>
            <w:noWrap/>
            <w:vAlign w:val="bottom"/>
            <w:hideMark/>
          </w:tcPr>
          <w:p w14:paraId="0385C27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5</w:t>
            </w:r>
          </w:p>
        </w:tc>
        <w:tc>
          <w:tcPr>
            <w:tcW w:w="1240" w:type="dxa"/>
            <w:tcBorders>
              <w:top w:val="nil"/>
              <w:left w:val="nil"/>
              <w:bottom w:val="nil"/>
              <w:right w:val="nil"/>
            </w:tcBorders>
            <w:shd w:val="clear" w:color="auto" w:fill="auto"/>
            <w:noWrap/>
            <w:vAlign w:val="bottom"/>
            <w:hideMark/>
          </w:tcPr>
          <w:p w14:paraId="3D82FFAA"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6</w:t>
            </w:r>
          </w:p>
        </w:tc>
        <w:tc>
          <w:tcPr>
            <w:tcW w:w="1240" w:type="dxa"/>
            <w:tcBorders>
              <w:top w:val="nil"/>
              <w:left w:val="nil"/>
              <w:bottom w:val="nil"/>
              <w:right w:val="nil"/>
            </w:tcBorders>
            <w:shd w:val="clear" w:color="auto" w:fill="auto"/>
            <w:noWrap/>
            <w:vAlign w:val="bottom"/>
            <w:hideMark/>
          </w:tcPr>
          <w:p w14:paraId="6596F6D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8</w:t>
            </w:r>
          </w:p>
        </w:tc>
        <w:tc>
          <w:tcPr>
            <w:tcW w:w="1240" w:type="dxa"/>
            <w:tcBorders>
              <w:top w:val="nil"/>
              <w:left w:val="nil"/>
              <w:bottom w:val="nil"/>
              <w:right w:val="nil"/>
            </w:tcBorders>
            <w:shd w:val="clear" w:color="auto" w:fill="auto"/>
            <w:noWrap/>
            <w:vAlign w:val="bottom"/>
            <w:hideMark/>
          </w:tcPr>
          <w:p w14:paraId="6B87BCDD"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10</w:t>
            </w:r>
          </w:p>
        </w:tc>
      </w:tr>
      <w:tr w:rsidR="0059497D" w:rsidRPr="0059497D" w14:paraId="7325FAF5" w14:textId="77777777" w:rsidTr="0059497D">
        <w:trPr>
          <w:trHeight w:val="315"/>
        </w:trPr>
        <w:tc>
          <w:tcPr>
            <w:tcW w:w="1240" w:type="dxa"/>
            <w:tcBorders>
              <w:top w:val="nil"/>
              <w:left w:val="nil"/>
              <w:bottom w:val="nil"/>
              <w:right w:val="nil"/>
            </w:tcBorders>
            <w:shd w:val="clear" w:color="auto" w:fill="auto"/>
            <w:noWrap/>
            <w:vAlign w:val="bottom"/>
            <w:hideMark/>
          </w:tcPr>
          <w:p w14:paraId="38C78533"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Aug</w:t>
            </w:r>
          </w:p>
        </w:tc>
        <w:tc>
          <w:tcPr>
            <w:tcW w:w="1240" w:type="dxa"/>
            <w:tcBorders>
              <w:top w:val="nil"/>
              <w:left w:val="nil"/>
              <w:bottom w:val="nil"/>
              <w:right w:val="nil"/>
            </w:tcBorders>
            <w:shd w:val="clear" w:color="auto" w:fill="auto"/>
            <w:noWrap/>
            <w:vAlign w:val="bottom"/>
            <w:hideMark/>
          </w:tcPr>
          <w:p w14:paraId="594DB6B7"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3</w:t>
            </w:r>
          </w:p>
        </w:tc>
        <w:tc>
          <w:tcPr>
            <w:tcW w:w="1240" w:type="dxa"/>
            <w:tcBorders>
              <w:top w:val="nil"/>
              <w:left w:val="nil"/>
              <w:bottom w:val="nil"/>
              <w:right w:val="nil"/>
            </w:tcBorders>
            <w:shd w:val="clear" w:color="auto" w:fill="auto"/>
            <w:noWrap/>
            <w:vAlign w:val="bottom"/>
            <w:hideMark/>
          </w:tcPr>
          <w:p w14:paraId="1567655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3</w:t>
            </w:r>
          </w:p>
        </w:tc>
        <w:tc>
          <w:tcPr>
            <w:tcW w:w="1240" w:type="dxa"/>
            <w:tcBorders>
              <w:top w:val="nil"/>
              <w:left w:val="nil"/>
              <w:bottom w:val="nil"/>
              <w:right w:val="nil"/>
            </w:tcBorders>
            <w:shd w:val="clear" w:color="auto" w:fill="auto"/>
            <w:noWrap/>
            <w:vAlign w:val="bottom"/>
            <w:hideMark/>
          </w:tcPr>
          <w:p w14:paraId="3AA8ADA7"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w:t>
            </w:r>
          </w:p>
        </w:tc>
        <w:tc>
          <w:tcPr>
            <w:tcW w:w="1240" w:type="dxa"/>
            <w:tcBorders>
              <w:top w:val="nil"/>
              <w:left w:val="nil"/>
              <w:bottom w:val="nil"/>
              <w:right w:val="nil"/>
            </w:tcBorders>
            <w:shd w:val="clear" w:color="auto" w:fill="auto"/>
            <w:noWrap/>
            <w:vAlign w:val="bottom"/>
            <w:hideMark/>
          </w:tcPr>
          <w:p w14:paraId="741AA5B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3</w:t>
            </w:r>
          </w:p>
        </w:tc>
        <w:tc>
          <w:tcPr>
            <w:tcW w:w="1240" w:type="dxa"/>
            <w:tcBorders>
              <w:top w:val="nil"/>
              <w:left w:val="nil"/>
              <w:bottom w:val="nil"/>
              <w:right w:val="nil"/>
            </w:tcBorders>
            <w:shd w:val="clear" w:color="auto" w:fill="auto"/>
            <w:noWrap/>
            <w:vAlign w:val="bottom"/>
            <w:hideMark/>
          </w:tcPr>
          <w:p w14:paraId="3D54A40A"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4</w:t>
            </w:r>
          </w:p>
        </w:tc>
      </w:tr>
      <w:tr w:rsidR="0059497D" w:rsidRPr="0059497D" w14:paraId="63ED8531" w14:textId="77777777" w:rsidTr="0059497D">
        <w:trPr>
          <w:trHeight w:val="315"/>
        </w:trPr>
        <w:tc>
          <w:tcPr>
            <w:tcW w:w="1240" w:type="dxa"/>
            <w:tcBorders>
              <w:top w:val="nil"/>
              <w:left w:val="nil"/>
              <w:bottom w:val="nil"/>
              <w:right w:val="nil"/>
            </w:tcBorders>
            <w:shd w:val="clear" w:color="auto" w:fill="auto"/>
            <w:noWrap/>
            <w:vAlign w:val="bottom"/>
            <w:hideMark/>
          </w:tcPr>
          <w:p w14:paraId="1319755A"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Sept</w:t>
            </w:r>
          </w:p>
        </w:tc>
        <w:tc>
          <w:tcPr>
            <w:tcW w:w="1240" w:type="dxa"/>
            <w:tcBorders>
              <w:top w:val="nil"/>
              <w:left w:val="nil"/>
              <w:bottom w:val="nil"/>
              <w:right w:val="nil"/>
            </w:tcBorders>
            <w:shd w:val="clear" w:color="auto" w:fill="auto"/>
            <w:noWrap/>
            <w:vAlign w:val="bottom"/>
            <w:hideMark/>
          </w:tcPr>
          <w:p w14:paraId="52B7CA5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4</w:t>
            </w:r>
          </w:p>
        </w:tc>
        <w:tc>
          <w:tcPr>
            <w:tcW w:w="1240" w:type="dxa"/>
            <w:tcBorders>
              <w:top w:val="nil"/>
              <w:left w:val="nil"/>
              <w:bottom w:val="nil"/>
              <w:right w:val="nil"/>
            </w:tcBorders>
            <w:shd w:val="clear" w:color="auto" w:fill="auto"/>
            <w:noWrap/>
            <w:vAlign w:val="bottom"/>
            <w:hideMark/>
          </w:tcPr>
          <w:p w14:paraId="6FDA8B3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4</w:t>
            </w:r>
          </w:p>
        </w:tc>
        <w:tc>
          <w:tcPr>
            <w:tcW w:w="1240" w:type="dxa"/>
            <w:tcBorders>
              <w:top w:val="nil"/>
              <w:left w:val="nil"/>
              <w:bottom w:val="nil"/>
              <w:right w:val="nil"/>
            </w:tcBorders>
            <w:shd w:val="clear" w:color="auto" w:fill="auto"/>
            <w:noWrap/>
            <w:vAlign w:val="bottom"/>
            <w:hideMark/>
          </w:tcPr>
          <w:p w14:paraId="2E1B1FA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w:t>
            </w:r>
          </w:p>
        </w:tc>
        <w:tc>
          <w:tcPr>
            <w:tcW w:w="1240" w:type="dxa"/>
            <w:tcBorders>
              <w:top w:val="nil"/>
              <w:left w:val="nil"/>
              <w:bottom w:val="nil"/>
              <w:right w:val="nil"/>
            </w:tcBorders>
            <w:shd w:val="clear" w:color="auto" w:fill="auto"/>
            <w:noWrap/>
            <w:vAlign w:val="bottom"/>
            <w:hideMark/>
          </w:tcPr>
          <w:p w14:paraId="619B55AA"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w:t>
            </w:r>
          </w:p>
        </w:tc>
        <w:tc>
          <w:tcPr>
            <w:tcW w:w="1240" w:type="dxa"/>
            <w:tcBorders>
              <w:top w:val="nil"/>
              <w:left w:val="nil"/>
              <w:bottom w:val="nil"/>
              <w:right w:val="nil"/>
            </w:tcBorders>
            <w:shd w:val="clear" w:color="auto" w:fill="auto"/>
            <w:noWrap/>
            <w:vAlign w:val="bottom"/>
            <w:hideMark/>
          </w:tcPr>
          <w:p w14:paraId="1F32337A"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4</w:t>
            </w:r>
          </w:p>
        </w:tc>
      </w:tr>
      <w:tr w:rsidR="0059497D" w:rsidRPr="0059497D" w14:paraId="4BC4396C" w14:textId="77777777" w:rsidTr="0059497D">
        <w:trPr>
          <w:trHeight w:val="315"/>
        </w:trPr>
        <w:tc>
          <w:tcPr>
            <w:tcW w:w="1240" w:type="dxa"/>
            <w:tcBorders>
              <w:top w:val="nil"/>
              <w:left w:val="nil"/>
              <w:bottom w:val="nil"/>
              <w:right w:val="nil"/>
            </w:tcBorders>
            <w:shd w:val="clear" w:color="auto" w:fill="auto"/>
            <w:noWrap/>
            <w:vAlign w:val="bottom"/>
            <w:hideMark/>
          </w:tcPr>
          <w:p w14:paraId="2A1B99A5"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Oct</w:t>
            </w:r>
          </w:p>
        </w:tc>
        <w:tc>
          <w:tcPr>
            <w:tcW w:w="1240" w:type="dxa"/>
            <w:tcBorders>
              <w:top w:val="nil"/>
              <w:left w:val="nil"/>
              <w:bottom w:val="nil"/>
              <w:right w:val="nil"/>
            </w:tcBorders>
            <w:shd w:val="clear" w:color="auto" w:fill="auto"/>
            <w:noWrap/>
            <w:vAlign w:val="bottom"/>
            <w:hideMark/>
          </w:tcPr>
          <w:p w14:paraId="7FE2178B"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16</w:t>
            </w:r>
          </w:p>
        </w:tc>
        <w:tc>
          <w:tcPr>
            <w:tcW w:w="1240" w:type="dxa"/>
            <w:tcBorders>
              <w:top w:val="nil"/>
              <w:left w:val="nil"/>
              <w:bottom w:val="nil"/>
              <w:right w:val="nil"/>
            </w:tcBorders>
            <w:shd w:val="clear" w:color="auto" w:fill="auto"/>
            <w:noWrap/>
            <w:vAlign w:val="bottom"/>
            <w:hideMark/>
          </w:tcPr>
          <w:p w14:paraId="1FAE301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13</w:t>
            </w:r>
          </w:p>
        </w:tc>
        <w:tc>
          <w:tcPr>
            <w:tcW w:w="1240" w:type="dxa"/>
            <w:tcBorders>
              <w:top w:val="nil"/>
              <w:left w:val="nil"/>
              <w:bottom w:val="nil"/>
              <w:right w:val="nil"/>
            </w:tcBorders>
            <w:shd w:val="clear" w:color="auto" w:fill="auto"/>
            <w:noWrap/>
            <w:vAlign w:val="bottom"/>
            <w:hideMark/>
          </w:tcPr>
          <w:p w14:paraId="7877170D"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w:t>
            </w:r>
          </w:p>
        </w:tc>
        <w:tc>
          <w:tcPr>
            <w:tcW w:w="1240" w:type="dxa"/>
            <w:tcBorders>
              <w:top w:val="nil"/>
              <w:left w:val="nil"/>
              <w:bottom w:val="nil"/>
              <w:right w:val="nil"/>
            </w:tcBorders>
            <w:shd w:val="clear" w:color="auto" w:fill="auto"/>
            <w:noWrap/>
            <w:vAlign w:val="bottom"/>
            <w:hideMark/>
          </w:tcPr>
          <w:p w14:paraId="0BBC38E0"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5</w:t>
            </w:r>
          </w:p>
        </w:tc>
        <w:tc>
          <w:tcPr>
            <w:tcW w:w="1240" w:type="dxa"/>
            <w:tcBorders>
              <w:top w:val="nil"/>
              <w:left w:val="nil"/>
              <w:bottom w:val="nil"/>
              <w:right w:val="nil"/>
            </w:tcBorders>
            <w:shd w:val="clear" w:color="auto" w:fill="auto"/>
            <w:noWrap/>
            <w:vAlign w:val="bottom"/>
            <w:hideMark/>
          </w:tcPr>
          <w:p w14:paraId="4EDE934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7</w:t>
            </w:r>
          </w:p>
        </w:tc>
      </w:tr>
      <w:tr w:rsidR="0059497D" w:rsidRPr="0059497D" w14:paraId="1BBA7368" w14:textId="77777777" w:rsidTr="0059497D">
        <w:trPr>
          <w:trHeight w:val="315"/>
        </w:trPr>
        <w:tc>
          <w:tcPr>
            <w:tcW w:w="1240" w:type="dxa"/>
            <w:tcBorders>
              <w:top w:val="nil"/>
              <w:left w:val="nil"/>
              <w:bottom w:val="nil"/>
              <w:right w:val="nil"/>
            </w:tcBorders>
            <w:shd w:val="clear" w:color="auto" w:fill="auto"/>
            <w:noWrap/>
            <w:vAlign w:val="bottom"/>
            <w:hideMark/>
          </w:tcPr>
          <w:p w14:paraId="41DBB409"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Nov</w:t>
            </w:r>
          </w:p>
        </w:tc>
        <w:tc>
          <w:tcPr>
            <w:tcW w:w="1240" w:type="dxa"/>
            <w:tcBorders>
              <w:top w:val="nil"/>
              <w:left w:val="nil"/>
              <w:bottom w:val="nil"/>
              <w:right w:val="nil"/>
            </w:tcBorders>
            <w:shd w:val="clear" w:color="auto" w:fill="auto"/>
            <w:noWrap/>
            <w:vAlign w:val="bottom"/>
            <w:hideMark/>
          </w:tcPr>
          <w:p w14:paraId="249681E8"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110</w:t>
            </w:r>
          </w:p>
        </w:tc>
        <w:tc>
          <w:tcPr>
            <w:tcW w:w="1240" w:type="dxa"/>
            <w:tcBorders>
              <w:top w:val="nil"/>
              <w:left w:val="nil"/>
              <w:bottom w:val="nil"/>
              <w:right w:val="nil"/>
            </w:tcBorders>
            <w:shd w:val="clear" w:color="auto" w:fill="auto"/>
            <w:noWrap/>
            <w:vAlign w:val="bottom"/>
            <w:hideMark/>
          </w:tcPr>
          <w:p w14:paraId="3D02637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37</w:t>
            </w:r>
          </w:p>
        </w:tc>
        <w:tc>
          <w:tcPr>
            <w:tcW w:w="1240" w:type="dxa"/>
            <w:tcBorders>
              <w:top w:val="nil"/>
              <w:left w:val="nil"/>
              <w:bottom w:val="nil"/>
              <w:right w:val="nil"/>
            </w:tcBorders>
            <w:shd w:val="clear" w:color="auto" w:fill="auto"/>
            <w:noWrap/>
            <w:vAlign w:val="bottom"/>
            <w:hideMark/>
          </w:tcPr>
          <w:p w14:paraId="1FADCEC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45</w:t>
            </w:r>
          </w:p>
        </w:tc>
        <w:tc>
          <w:tcPr>
            <w:tcW w:w="1240" w:type="dxa"/>
            <w:tcBorders>
              <w:top w:val="nil"/>
              <w:left w:val="nil"/>
              <w:bottom w:val="nil"/>
              <w:right w:val="nil"/>
            </w:tcBorders>
            <w:shd w:val="clear" w:color="auto" w:fill="auto"/>
            <w:noWrap/>
            <w:vAlign w:val="bottom"/>
            <w:hideMark/>
          </w:tcPr>
          <w:p w14:paraId="69E365C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7</w:t>
            </w:r>
          </w:p>
        </w:tc>
        <w:tc>
          <w:tcPr>
            <w:tcW w:w="1240" w:type="dxa"/>
            <w:tcBorders>
              <w:top w:val="nil"/>
              <w:left w:val="nil"/>
              <w:bottom w:val="nil"/>
              <w:right w:val="nil"/>
            </w:tcBorders>
            <w:shd w:val="clear" w:color="auto" w:fill="auto"/>
            <w:noWrap/>
            <w:vAlign w:val="bottom"/>
            <w:hideMark/>
          </w:tcPr>
          <w:p w14:paraId="53C3DB21"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7</w:t>
            </w:r>
          </w:p>
        </w:tc>
      </w:tr>
      <w:tr w:rsidR="0059497D" w:rsidRPr="0059497D" w14:paraId="1A9D0578" w14:textId="77777777" w:rsidTr="0059497D">
        <w:trPr>
          <w:trHeight w:val="315"/>
        </w:trPr>
        <w:tc>
          <w:tcPr>
            <w:tcW w:w="1240" w:type="dxa"/>
            <w:tcBorders>
              <w:top w:val="nil"/>
              <w:left w:val="nil"/>
              <w:bottom w:val="nil"/>
              <w:right w:val="nil"/>
            </w:tcBorders>
            <w:shd w:val="clear" w:color="auto" w:fill="auto"/>
            <w:noWrap/>
            <w:vAlign w:val="bottom"/>
            <w:hideMark/>
          </w:tcPr>
          <w:p w14:paraId="5AEA1E44"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Dec</w:t>
            </w:r>
          </w:p>
        </w:tc>
        <w:tc>
          <w:tcPr>
            <w:tcW w:w="1240" w:type="dxa"/>
            <w:tcBorders>
              <w:top w:val="nil"/>
              <w:left w:val="nil"/>
              <w:bottom w:val="nil"/>
              <w:right w:val="nil"/>
            </w:tcBorders>
            <w:shd w:val="clear" w:color="auto" w:fill="auto"/>
            <w:noWrap/>
            <w:vAlign w:val="bottom"/>
            <w:hideMark/>
          </w:tcPr>
          <w:p w14:paraId="62980D76"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268</w:t>
            </w:r>
          </w:p>
        </w:tc>
        <w:tc>
          <w:tcPr>
            <w:tcW w:w="1240" w:type="dxa"/>
            <w:tcBorders>
              <w:top w:val="nil"/>
              <w:left w:val="nil"/>
              <w:bottom w:val="nil"/>
              <w:right w:val="nil"/>
            </w:tcBorders>
            <w:shd w:val="clear" w:color="auto" w:fill="auto"/>
            <w:noWrap/>
            <w:vAlign w:val="bottom"/>
            <w:hideMark/>
          </w:tcPr>
          <w:p w14:paraId="7E49643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130</w:t>
            </w:r>
          </w:p>
        </w:tc>
        <w:tc>
          <w:tcPr>
            <w:tcW w:w="1240" w:type="dxa"/>
            <w:tcBorders>
              <w:top w:val="nil"/>
              <w:left w:val="nil"/>
              <w:bottom w:val="nil"/>
              <w:right w:val="nil"/>
            </w:tcBorders>
            <w:shd w:val="clear" w:color="auto" w:fill="auto"/>
            <w:noWrap/>
            <w:vAlign w:val="bottom"/>
            <w:hideMark/>
          </w:tcPr>
          <w:p w14:paraId="6097B2C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112</w:t>
            </w:r>
          </w:p>
        </w:tc>
        <w:tc>
          <w:tcPr>
            <w:tcW w:w="1240" w:type="dxa"/>
            <w:tcBorders>
              <w:top w:val="nil"/>
              <w:left w:val="nil"/>
              <w:bottom w:val="nil"/>
              <w:right w:val="nil"/>
            </w:tcBorders>
            <w:shd w:val="clear" w:color="auto" w:fill="auto"/>
            <w:noWrap/>
            <w:vAlign w:val="bottom"/>
            <w:hideMark/>
          </w:tcPr>
          <w:p w14:paraId="36B374A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18</w:t>
            </w:r>
          </w:p>
        </w:tc>
        <w:tc>
          <w:tcPr>
            <w:tcW w:w="1240" w:type="dxa"/>
            <w:tcBorders>
              <w:top w:val="nil"/>
              <w:left w:val="nil"/>
              <w:bottom w:val="nil"/>
              <w:right w:val="nil"/>
            </w:tcBorders>
            <w:shd w:val="clear" w:color="auto" w:fill="auto"/>
            <w:noWrap/>
            <w:vAlign w:val="bottom"/>
            <w:hideMark/>
          </w:tcPr>
          <w:p w14:paraId="1D8F397C"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27</w:t>
            </w:r>
          </w:p>
        </w:tc>
      </w:tr>
      <w:tr w:rsidR="0059497D" w:rsidRPr="0059497D" w14:paraId="488AED3F" w14:textId="77777777" w:rsidTr="0059497D">
        <w:trPr>
          <w:trHeight w:val="315"/>
        </w:trPr>
        <w:tc>
          <w:tcPr>
            <w:tcW w:w="1240" w:type="dxa"/>
            <w:tcBorders>
              <w:top w:val="nil"/>
              <w:left w:val="nil"/>
              <w:bottom w:val="nil"/>
              <w:right w:val="nil"/>
            </w:tcBorders>
            <w:shd w:val="clear" w:color="auto" w:fill="auto"/>
            <w:noWrap/>
            <w:vAlign w:val="bottom"/>
            <w:hideMark/>
          </w:tcPr>
          <w:p w14:paraId="14E781A5"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p>
        </w:tc>
        <w:tc>
          <w:tcPr>
            <w:tcW w:w="1240" w:type="dxa"/>
            <w:tcBorders>
              <w:top w:val="nil"/>
              <w:left w:val="nil"/>
              <w:bottom w:val="nil"/>
              <w:right w:val="nil"/>
            </w:tcBorders>
            <w:shd w:val="clear" w:color="auto" w:fill="auto"/>
            <w:noWrap/>
            <w:vAlign w:val="bottom"/>
            <w:hideMark/>
          </w:tcPr>
          <w:p w14:paraId="10656180"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1C5A14B7"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46D96036"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1C4CC625"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485A3AB4"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r>
      <w:tr w:rsidR="0059497D" w:rsidRPr="0059497D" w14:paraId="1A1F7705" w14:textId="77777777" w:rsidTr="0059497D">
        <w:trPr>
          <w:trHeight w:val="315"/>
        </w:trPr>
        <w:tc>
          <w:tcPr>
            <w:tcW w:w="1240" w:type="dxa"/>
            <w:tcBorders>
              <w:top w:val="nil"/>
              <w:left w:val="nil"/>
              <w:bottom w:val="nil"/>
              <w:right w:val="nil"/>
            </w:tcBorders>
            <w:shd w:val="clear" w:color="auto" w:fill="auto"/>
            <w:noWrap/>
            <w:vAlign w:val="bottom"/>
            <w:hideMark/>
          </w:tcPr>
          <w:p w14:paraId="14BC6C45"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1B925980"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58805373"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4E0E3559"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1221779E"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28F6AB89"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r>
      <w:tr w:rsidR="0059497D" w:rsidRPr="0059497D" w14:paraId="795F680B" w14:textId="77777777" w:rsidTr="0059497D">
        <w:trPr>
          <w:trHeight w:val="315"/>
        </w:trPr>
        <w:tc>
          <w:tcPr>
            <w:tcW w:w="1240" w:type="dxa"/>
            <w:tcBorders>
              <w:top w:val="nil"/>
              <w:left w:val="nil"/>
              <w:bottom w:val="nil"/>
              <w:right w:val="nil"/>
            </w:tcBorders>
            <w:shd w:val="clear" w:color="auto" w:fill="auto"/>
            <w:noWrap/>
            <w:vAlign w:val="bottom"/>
            <w:hideMark/>
          </w:tcPr>
          <w:p w14:paraId="4425C2E6"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77B2C15A"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1FB084B2"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51DF62D3"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01DF2168"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681143B5"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r>
      <w:tr w:rsidR="0059497D" w:rsidRPr="0059497D" w14:paraId="561DDCE8" w14:textId="77777777" w:rsidTr="0059497D">
        <w:trPr>
          <w:trHeight w:val="315"/>
        </w:trPr>
        <w:tc>
          <w:tcPr>
            <w:tcW w:w="1240" w:type="dxa"/>
            <w:tcBorders>
              <w:top w:val="nil"/>
              <w:left w:val="nil"/>
              <w:bottom w:val="nil"/>
              <w:right w:val="nil"/>
            </w:tcBorders>
            <w:shd w:val="clear" w:color="auto" w:fill="auto"/>
            <w:noWrap/>
            <w:vAlign w:val="bottom"/>
            <w:hideMark/>
          </w:tcPr>
          <w:p w14:paraId="5C27776A"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711CFC70"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000D5A37"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1B4A9778"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17A1A5DF"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2F6523DF"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r>
      <w:tr w:rsidR="0059497D" w:rsidRPr="0059497D" w14:paraId="4660F6D4" w14:textId="77777777" w:rsidTr="0059497D">
        <w:trPr>
          <w:trHeight w:val="315"/>
        </w:trPr>
        <w:tc>
          <w:tcPr>
            <w:tcW w:w="1240" w:type="dxa"/>
            <w:tcBorders>
              <w:top w:val="nil"/>
              <w:left w:val="nil"/>
              <w:bottom w:val="nil"/>
              <w:right w:val="nil"/>
            </w:tcBorders>
            <w:shd w:val="clear" w:color="auto" w:fill="auto"/>
            <w:noWrap/>
            <w:vAlign w:val="bottom"/>
            <w:hideMark/>
          </w:tcPr>
          <w:p w14:paraId="52B08147"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585C6831"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6C16131D"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25E82E48"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5744459D"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712F807C"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r>
      <w:tr w:rsidR="0059497D" w:rsidRPr="0059497D" w14:paraId="69003CF9" w14:textId="77777777" w:rsidTr="0059497D">
        <w:trPr>
          <w:trHeight w:val="315"/>
        </w:trPr>
        <w:tc>
          <w:tcPr>
            <w:tcW w:w="1240" w:type="dxa"/>
            <w:tcBorders>
              <w:top w:val="nil"/>
              <w:left w:val="nil"/>
              <w:bottom w:val="nil"/>
              <w:right w:val="nil"/>
            </w:tcBorders>
            <w:shd w:val="clear" w:color="auto" w:fill="auto"/>
            <w:noWrap/>
            <w:vAlign w:val="bottom"/>
            <w:hideMark/>
          </w:tcPr>
          <w:p w14:paraId="10E9FE82"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7BD56C62"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2019</w:t>
            </w:r>
          </w:p>
        </w:tc>
        <w:tc>
          <w:tcPr>
            <w:tcW w:w="1240" w:type="dxa"/>
            <w:tcBorders>
              <w:top w:val="nil"/>
              <w:left w:val="nil"/>
              <w:bottom w:val="nil"/>
              <w:right w:val="nil"/>
            </w:tcBorders>
            <w:shd w:val="clear" w:color="auto" w:fill="auto"/>
            <w:noWrap/>
            <w:vAlign w:val="bottom"/>
            <w:hideMark/>
          </w:tcPr>
          <w:p w14:paraId="45ABDD6B"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2022</w:t>
            </w:r>
          </w:p>
        </w:tc>
        <w:tc>
          <w:tcPr>
            <w:tcW w:w="1240" w:type="dxa"/>
            <w:tcBorders>
              <w:top w:val="nil"/>
              <w:left w:val="nil"/>
              <w:bottom w:val="nil"/>
              <w:right w:val="nil"/>
            </w:tcBorders>
            <w:shd w:val="clear" w:color="auto" w:fill="auto"/>
            <w:noWrap/>
            <w:vAlign w:val="bottom"/>
            <w:hideMark/>
          </w:tcPr>
          <w:p w14:paraId="6D5A2869"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2023</w:t>
            </w:r>
          </w:p>
        </w:tc>
        <w:tc>
          <w:tcPr>
            <w:tcW w:w="1240" w:type="dxa"/>
            <w:tcBorders>
              <w:top w:val="nil"/>
              <w:left w:val="nil"/>
              <w:bottom w:val="nil"/>
              <w:right w:val="nil"/>
            </w:tcBorders>
            <w:shd w:val="clear" w:color="auto" w:fill="auto"/>
            <w:noWrap/>
            <w:vAlign w:val="bottom"/>
            <w:hideMark/>
          </w:tcPr>
          <w:p w14:paraId="36CD3C7B"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2024</w:t>
            </w:r>
          </w:p>
        </w:tc>
        <w:tc>
          <w:tcPr>
            <w:tcW w:w="1240" w:type="dxa"/>
            <w:tcBorders>
              <w:top w:val="nil"/>
              <w:left w:val="nil"/>
              <w:bottom w:val="nil"/>
              <w:right w:val="nil"/>
            </w:tcBorders>
            <w:shd w:val="clear" w:color="auto" w:fill="auto"/>
            <w:noWrap/>
            <w:vAlign w:val="bottom"/>
            <w:hideMark/>
          </w:tcPr>
          <w:p w14:paraId="7A9609BB" w14:textId="77777777" w:rsidR="0059497D" w:rsidRPr="0059497D" w:rsidRDefault="0059497D" w:rsidP="0059497D">
            <w:pPr>
              <w:spacing w:after="0" w:line="240" w:lineRule="auto"/>
              <w:jc w:val="right"/>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2025</w:t>
            </w:r>
          </w:p>
        </w:tc>
      </w:tr>
      <w:tr w:rsidR="0059497D" w:rsidRPr="0059497D" w14:paraId="463CFA1F" w14:textId="77777777" w:rsidTr="0059497D">
        <w:trPr>
          <w:trHeight w:val="315"/>
        </w:trPr>
        <w:tc>
          <w:tcPr>
            <w:tcW w:w="1240" w:type="dxa"/>
            <w:tcBorders>
              <w:top w:val="nil"/>
              <w:left w:val="nil"/>
              <w:bottom w:val="nil"/>
              <w:right w:val="nil"/>
            </w:tcBorders>
            <w:shd w:val="clear" w:color="auto" w:fill="auto"/>
            <w:noWrap/>
            <w:vAlign w:val="bottom"/>
            <w:hideMark/>
          </w:tcPr>
          <w:p w14:paraId="493007FB"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Jan</w:t>
            </w:r>
          </w:p>
        </w:tc>
        <w:tc>
          <w:tcPr>
            <w:tcW w:w="1240" w:type="dxa"/>
            <w:tcBorders>
              <w:top w:val="nil"/>
              <w:left w:val="nil"/>
              <w:bottom w:val="nil"/>
              <w:right w:val="nil"/>
            </w:tcBorders>
            <w:shd w:val="clear" w:color="auto" w:fill="auto"/>
            <w:noWrap/>
            <w:vAlign w:val="bottom"/>
            <w:hideMark/>
          </w:tcPr>
          <w:p w14:paraId="52AEF4C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22,660</w:t>
            </w:r>
          </w:p>
        </w:tc>
        <w:tc>
          <w:tcPr>
            <w:tcW w:w="1240" w:type="dxa"/>
            <w:tcBorders>
              <w:top w:val="nil"/>
              <w:left w:val="nil"/>
              <w:bottom w:val="nil"/>
              <w:right w:val="nil"/>
            </w:tcBorders>
            <w:shd w:val="clear" w:color="auto" w:fill="auto"/>
            <w:noWrap/>
            <w:vAlign w:val="bottom"/>
            <w:hideMark/>
          </w:tcPr>
          <w:p w14:paraId="1CF0A8B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14,193</w:t>
            </w:r>
          </w:p>
        </w:tc>
        <w:tc>
          <w:tcPr>
            <w:tcW w:w="1240" w:type="dxa"/>
            <w:tcBorders>
              <w:top w:val="nil"/>
              <w:left w:val="nil"/>
              <w:bottom w:val="nil"/>
              <w:right w:val="nil"/>
            </w:tcBorders>
            <w:shd w:val="clear" w:color="auto" w:fill="auto"/>
            <w:noWrap/>
            <w:vAlign w:val="bottom"/>
            <w:hideMark/>
          </w:tcPr>
          <w:p w14:paraId="57865AF0"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10,081</w:t>
            </w:r>
          </w:p>
        </w:tc>
        <w:tc>
          <w:tcPr>
            <w:tcW w:w="1240" w:type="dxa"/>
            <w:tcBorders>
              <w:top w:val="nil"/>
              <w:left w:val="nil"/>
              <w:bottom w:val="nil"/>
              <w:right w:val="nil"/>
            </w:tcBorders>
            <w:shd w:val="clear" w:color="auto" w:fill="auto"/>
            <w:noWrap/>
            <w:vAlign w:val="bottom"/>
            <w:hideMark/>
          </w:tcPr>
          <w:p w14:paraId="585B81D4"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9,585</w:t>
            </w:r>
          </w:p>
        </w:tc>
        <w:tc>
          <w:tcPr>
            <w:tcW w:w="1240" w:type="dxa"/>
            <w:tcBorders>
              <w:top w:val="nil"/>
              <w:left w:val="nil"/>
              <w:bottom w:val="nil"/>
              <w:right w:val="nil"/>
            </w:tcBorders>
            <w:shd w:val="clear" w:color="auto" w:fill="auto"/>
            <w:noWrap/>
            <w:vAlign w:val="bottom"/>
            <w:hideMark/>
          </w:tcPr>
          <w:p w14:paraId="4990774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9,911</w:t>
            </w:r>
          </w:p>
        </w:tc>
      </w:tr>
      <w:tr w:rsidR="0059497D" w:rsidRPr="0059497D" w14:paraId="6069AF7C" w14:textId="77777777" w:rsidTr="0059497D">
        <w:trPr>
          <w:trHeight w:val="315"/>
        </w:trPr>
        <w:tc>
          <w:tcPr>
            <w:tcW w:w="1240" w:type="dxa"/>
            <w:tcBorders>
              <w:top w:val="nil"/>
              <w:left w:val="nil"/>
              <w:bottom w:val="nil"/>
              <w:right w:val="nil"/>
            </w:tcBorders>
            <w:shd w:val="clear" w:color="auto" w:fill="auto"/>
            <w:noWrap/>
            <w:vAlign w:val="bottom"/>
            <w:hideMark/>
          </w:tcPr>
          <w:p w14:paraId="2C543F7E"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Feb</w:t>
            </w:r>
          </w:p>
        </w:tc>
        <w:tc>
          <w:tcPr>
            <w:tcW w:w="1240" w:type="dxa"/>
            <w:tcBorders>
              <w:top w:val="nil"/>
              <w:left w:val="nil"/>
              <w:bottom w:val="nil"/>
              <w:right w:val="nil"/>
            </w:tcBorders>
            <w:shd w:val="clear" w:color="auto" w:fill="auto"/>
            <w:noWrap/>
            <w:vAlign w:val="bottom"/>
            <w:hideMark/>
          </w:tcPr>
          <w:p w14:paraId="3714A28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15,458</w:t>
            </w:r>
          </w:p>
        </w:tc>
        <w:tc>
          <w:tcPr>
            <w:tcW w:w="1240" w:type="dxa"/>
            <w:tcBorders>
              <w:top w:val="nil"/>
              <w:left w:val="nil"/>
              <w:bottom w:val="nil"/>
              <w:right w:val="nil"/>
            </w:tcBorders>
            <w:shd w:val="clear" w:color="auto" w:fill="auto"/>
            <w:noWrap/>
            <w:vAlign w:val="bottom"/>
            <w:hideMark/>
          </w:tcPr>
          <w:p w14:paraId="2DAB37FC"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13,732</w:t>
            </w:r>
          </w:p>
        </w:tc>
        <w:tc>
          <w:tcPr>
            <w:tcW w:w="1240" w:type="dxa"/>
            <w:tcBorders>
              <w:top w:val="nil"/>
              <w:left w:val="nil"/>
              <w:bottom w:val="nil"/>
              <w:right w:val="nil"/>
            </w:tcBorders>
            <w:shd w:val="clear" w:color="auto" w:fill="auto"/>
            <w:noWrap/>
            <w:vAlign w:val="bottom"/>
            <w:hideMark/>
          </w:tcPr>
          <w:p w14:paraId="1C8F8176"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11,271</w:t>
            </w:r>
          </w:p>
        </w:tc>
        <w:tc>
          <w:tcPr>
            <w:tcW w:w="1240" w:type="dxa"/>
            <w:tcBorders>
              <w:top w:val="nil"/>
              <w:left w:val="nil"/>
              <w:bottom w:val="nil"/>
              <w:right w:val="nil"/>
            </w:tcBorders>
            <w:shd w:val="clear" w:color="auto" w:fill="auto"/>
            <w:noWrap/>
            <w:vAlign w:val="bottom"/>
            <w:hideMark/>
          </w:tcPr>
          <w:p w14:paraId="48664736"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9,135</w:t>
            </w:r>
          </w:p>
        </w:tc>
        <w:tc>
          <w:tcPr>
            <w:tcW w:w="1240" w:type="dxa"/>
            <w:tcBorders>
              <w:top w:val="nil"/>
              <w:left w:val="nil"/>
              <w:bottom w:val="nil"/>
              <w:right w:val="nil"/>
            </w:tcBorders>
            <w:shd w:val="clear" w:color="auto" w:fill="auto"/>
            <w:noWrap/>
            <w:vAlign w:val="bottom"/>
            <w:hideMark/>
          </w:tcPr>
          <w:p w14:paraId="16C6B710"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9,503</w:t>
            </w:r>
          </w:p>
        </w:tc>
      </w:tr>
      <w:tr w:rsidR="0059497D" w:rsidRPr="0059497D" w14:paraId="48E2B0C4" w14:textId="77777777" w:rsidTr="0059497D">
        <w:trPr>
          <w:trHeight w:val="315"/>
        </w:trPr>
        <w:tc>
          <w:tcPr>
            <w:tcW w:w="1240" w:type="dxa"/>
            <w:tcBorders>
              <w:top w:val="nil"/>
              <w:left w:val="nil"/>
              <w:bottom w:val="nil"/>
              <w:right w:val="nil"/>
            </w:tcBorders>
            <w:shd w:val="clear" w:color="auto" w:fill="auto"/>
            <w:noWrap/>
            <w:vAlign w:val="bottom"/>
            <w:hideMark/>
          </w:tcPr>
          <w:p w14:paraId="517E1D9C"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Mar</w:t>
            </w:r>
          </w:p>
        </w:tc>
        <w:tc>
          <w:tcPr>
            <w:tcW w:w="1240" w:type="dxa"/>
            <w:tcBorders>
              <w:top w:val="nil"/>
              <w:left w:val="nil"/>
              <w:bottom w:val="nil"/>
              <w:right w:val="nil"/>
            </w:tcBorders>
            <w:shd w:val="clear" w:color="auto" w:fill="auto"/>
            <w:noWrap/>
            <w:vAlign w:val="bottom"/>
            <w:hideMark/>
          </w:tcPr>
          <w:p w14:paraId="6E42C34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17,174</w:t>
            </w:r>
          </w:p>
        </w:tc>
        <w:tc>
          <w:tcPr>
            <w:tcW w:w="1240" w:type="dxa"/>
            <w:tcBorders>
              <w:top w:val="nil"/>
              <w:left w:val="nil"/>
              <w:bottom w:val="nil"/>
              <w:right w:val="nil"/>
            </w:tcBorders>
            <w:shd w:val="clear" w:color="auto" w:fill="auto"/>
            <w:noWrap/>
            <w:vAlign w:val="bottom"/>
            <w:hideMark/>
          </w:tcPr>
          <w:p w14:paraId="124AAAA7"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13,677</w:t>
            </w:r>
          </w:p>
        </w:tc>
        <w:tc>
          <w:tcPr>
            <w:tcW w:w="1240" w:type="dxa"/>
            <w:tcBorders>
              <w:top w:val="nil"/>
              <w:left w:val="nil"/>
              <w:bottom w:val="nil"/>
              <w:right w:val="nil"/>
            </w:tcBorders>
            <w:shd w:val="clear" w:color="auto" w:fill="auto"/>
            <w:noWrap/>
            <w:vAlign w:val="bottom"/>
            <w:hideMark/>
          </w:tcPr>
          <w:p w14:paraId="5581882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9,502</w:t>
            </w:r>
          </w:p>
        </w:tc>
        <w:tc>
          <w:tcPr>
            <w:tcW w:w="1240" w:type="dxa"/>
            <w:tcBorders>
              <w:top w:val="nil"/>
              <w:left w:val="nil"/>
              <w:bottom w:val="nil"/>
              <w:right w:val="nil"/>
            </w:tcBorders>
            <w:shd w:val="clear" w:color="auto" w:fill="auto"/>
            <w:noWrap/>
            <w:vAlign w:val="bottom"/>
            <w:hideMark/>
          </w:tcPr>
          <w:p w14:paraId="6550546B"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8,305</w:t>
            </w:r>
          </w:p>
        </w:tc>
        <w:tc>
          <w:tcPr>
            <w:tcW w:w="1240" w:type="dxa"/>
            <w:tcBorders>
              <w:top w:val="nil"/>
              <w:left w:val="nil"/>
              <w:bottom w:val="nil"/>
              <w:right w:val="nil"/>
            </w:tcBorders>
            <w:shd w:val="clear" w:color="auto" w:fill="auto"/>
            <w:noWrap/>
            <w:vAlign w:val="bottom"/>
            <w:hideMark/>
          </w:tcPr>
          <w:p w14:paraId="55C3856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9,971</w:t>
            </w:r>
          </w:p>
        </w:tc>
      </w:tr>
      <w:tr w:rsidR="0059497D" w:rsidRPr="0059497D" w14:paraId="00A5F600" w14:textId="77777777" w:rsidTr="0059497D">
        <w:trPr>
          <w:trHeight w:val="315"/>
        </w:trPr>
        <w:tc>
          <w:tcPr>
            <w:tcW w:w="1240" w:type="dxa"/>
            <w:tcBorders>
              <w:top w:val="nil"/>
              <w:left w:val="nil"/>
              <w:bottom w:val="nil"/>
              <w:right w:val="nil"/>
            </w:tcBorders>
            <w:shd w:val="clear" w:color="auto" w:fill="auto"/>
            <w:noWrap/>
            <w:vAlign w:val="bottom"/>
            <w:hideMark/>
          </w:tcPr>
          <w:p w14:paraId="3BA426F2"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Apr</w:t>
            </w:r>
          </w:p>
        </w:tc>
        <w:tc>
          <w:tcPr>
            <w:tcW w:w="1240" w:type="dxa"/>
            <w:tcBorders>
              <w:top w:val="nil"/>
              <w:left w:val="nil"/>
              <w:bottom w:val="nil"/>
              <w:right w:val="nil"/>
            </w:tcBorders>
            <w:shd w:val="clear" w:color="auto" w:fill="auto"/>
            <w:noWrap/>
            <w:vAlign w:val="bottom"/>
            <w:hideMark/>
          </w:tcPr>
          <w:p w14:paraId="2376E04B"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14,286</w:t>
            </w:r>
          </w:p>
        </w:tc>
        <w:tc>
          <w:tcPr>
            <w:tcW w:w="1240" w:type="dxa"/>
            <w:tcBorders>
              <w:top w:val="nil"/>
              <w:left w:val="nil"/>
              <w:bottom w:val="nil"/>
              <w:right w:val="nil"/>
            </w:tcBorders>
            <w:shd w:val="clear" w:color="auto" w:fill="auto"/>
            <w:noWrap/>
            <w:vAlign w:val="bottom"/>
            <w:hideMark/>
          </w:tcPr>
          <w:p w14:paraId="2287509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13,846</w:t>
            </w:r>
          </w:p>
        </w:tc>
        <w:tc>
          <w:tcPr>
            <w:tcW w:w="1240" w:type="dxa"/>
            <w:tcBorders>
              <w:top w:val="nil"/>
              <w:left w:val="nil"/>
              <w:bottom w:val="nil"/>
              <w:right w:val="nil"/>
            </w:tcBorders>
            <w:shd w:val="clear" w:color="auto" w:fill="auto"/>
            <w:noWrap/>
            <w:vAlign w:val="bottom"/>
            <w:hideMark/>
          </w:tcPr>
          <w:p w14:paraId="3C2ADB2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8,236</w:t>
            </w:r>
          </w:p>
        </w:tc>
        <w:tc>
          <w:tcPr>
            <w:tcW w:w="1240" w:type="dxa"/>
            <w:tcBorders>
              <w:top w:val="nil"/>
              <w:left w:val="nil"/>
              <w:bottom w:val="nil"/>
              <w:right w:val="nil"/>
            </w:tcBorders>
            <w:shd w:val="clear" w:color="auto" w:fill="auto"/>
            <w:noWrap/>
            <w:vAlign w:val="bottom"/>
            <w:hideMark/>
          </w:tcPr>
          <w:p w14:paraId="5325AF58"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8,636</w:t>
            </w:r>
          </w:p>
        </w:tc>
        <w:tc>
          <w:tcPr>
            <w:tcW w:w="1240" w:type="dxa"/>
            <w:tcBorders>
              <w:top w:val="nil"/>
              <w:left w:val="nil"/>
              <w:bottom w:val="nil"/>
              <w:right w:val="nil"/>
            </w:tcBorders>
            <w:shd w:val="clear" w:color="auto" w:fill="auto"/>
            <w:noWrap/>
            <w:vAlign w:val="bottom"/>
            <w:hideMark/>
          </w:tcPr>
          <w:p w14:paraId="67C4B6C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10,319</w:t>
            </w:r>
          </w:p>
        </w:tc>
      </w:tr>
      <w:tr w:rsidR="0059497D" w:rsidRPr="0059497D" w14:paraId="3344ECA6" w14:textId="77777777" w:rsidTr="0059497D">
        <w:trPr>
          <w:trHeight w:val="315"/>
        </w:trPr>
        <w:tc>
          <w:tcPr>
            <w:tcW w:w="1240" w:type="dxa"/>
            <w:tcBorders>
              <w:top w:val="nil"/>
              <w:left w:val="nil"/>
              <w:bottom w:val="nil"/>
              <w:right w:val="nil"/>
            </w:tcBorders>
            <w:shd w:val="clear" w:color="auto" w:fill="auto"/>
            <w:noWrap/>
            <w:vAlign w:val="bottom"/>
            <w:hideMark/>
          </w:tcPr>
          <w:p w14:paraId="79DB0675"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May</w:t>
            </w:r>
          </w:p>
        </w:tc>
        <w:tc>
          <w:tcPr>
            <w:tcW w:w="1240" w:type="dxa"/>
            <w:tcBorders>
              <w:top w:val="nil"/>
              <w:left w:val="nil"/>
              <w:bottom w:val="nil"/>
              <w:right w:val="nil"/>
            </w:tcBorders>
            <w:shd w:val="clear" w:color="auto" w:fill="auto"/>
            <w:noWrap/>
            <w:vAlign w:val="bottom"/>
            <w:hideMark/>
          </w:tcPr>
          <w:p w14:paraId="6293BA01"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16,505</w:t>
            </w:r>
          </w:p>
        </w:tc>
        <w:tc>
          <w:tcPr>
            <w:tcW w:w="1240" w:type="dxa"/>
            <w:tcBorders>
              <w:top w:val="nil"/>
              <w:left w:val="nil"/>
              <w:bottom w:val="nil"/>
              <w:right w:val="nil"/>
            </w:tcBorders>
            <w:shd w:val="clear" w:color="auto" w:fill="auto"/>
            <w:noWrap/>
            <w:vAlign w:val="bottom"/>
            <w:hideMark/>
          </w:tcPr>
          <w:p w14:paraId="5853955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14,481</w:t>
            </w:r>
          </w:p>
        </w:tc>
        <w:tc>
          <w:tcPr>
            <w:tcW w:w="1240" w:type="dxa"/>
            <w:tcBorders>
              <w:top w:val="nil"/>
              <w:left w:val="nil"/>
              <w:bottom w:val="nil"/>
              <w:right w:val="nil"/>
            </w:tcBorders>
            <w:shd w:val="clear" w:color="auto" w:fill="auto"/>
            <w:noWrap/>
            <w:vAlign w:val="bottom"/>
            <w:hideMark/>
          </w:tcPr>
          <w:p w14:paraId="1995612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8,490</w:t>
            </w:r>
          </w:p>
        </w:tc>
        <w:tc>
          <w:tcPr>
            <w:tcW w:w="1240" w:type="dxa"/>
            <w:tcBorders>
              <w:top w:val="nil"/>
              <w:left w:val="nil"/>
              <w:bottom w:val="nil"/>
              <w:right w:val="nil"/>
            </w:tcBorders>
            <w:shd w:val="clear" w:color="auto" w:fill="auto"/>
            <w:noWrap/>
            <w:vAlign w:val="bottom"/>
            <w:hideMark/>
          </w:tcPr>
          <w:p w14:paraId="12BC1B1D"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9,881</w:t>
            </w:r>
          </w:p>
        </w:tc>
        <w:tc>
          <w:tcPr>
            <w:tcW w:w="1240" w:type="dxa"/>
            <w:tcBorders>
              <w:top w:val="nil"/>
              <w:left w:val="nil"/>
              <w:bottom w:val="nil"/>
              <w:right w:val="nil"/>
            </w:tcBorders>
            <w:shd w:val="clear" w:color="auto" w:fill="auto"/>
            <w:noWrap/>
            <w:vAlign w:val="bottom"/>
            <w:hideMark/>
          </w:tcPr>
          <w:p w14:paraId="5568DF2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11,338</w:t>
            </w:r>
          </w:p>
        </w:tc>
      </w:tr>
      <w:tr w:rsidR="0059497D" w:rsidRPr="0059497D" w14:paraId="61683F8F" w14:textId="77777777" w:rsidTr="0059497D">
        <w:trPr>
          <w:trHeight w:val="315"/>
        </w:trPr>
        <w:tc>
          <w:tcPr>
            <w:tcW w:w="1240" w:type="dxa"/>
            <w:tcBorders>
              <w:top w:val="nil"/>
              <w:left w:val="nil"/>
              <w:bottom w:val="nil"/>
              <w:right w:val="nil"/>
            </w:tcBorders>
            <w:shd w:val="clear" w:color="auto" w:fill="auto"/>
            <w:noWrap/>
            <w:vAlign w:val="bottom"/>
            <w:hideMark/>
          </w:tcPr>
          <w:p w14:paraId="76377936"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June</w:t>
            </w:r>
          </w:p>
        </w:tc>
        <w:tc>
          <w:tcPr>
            <w:tcW w:w="1240" w:type="dxa"/>
            <w:tcBorders>
              <w:top w:val="nil"/>
              <w:left w:val="nil"/>
              <w:bottom w:val="nil"/>
              <w:right w:val="nil"/>
            </w:tcBorders>
            <w:shd w:val="clear" w:color="auto" w:fill="auto"/>
            <w:noWrap/>
            <w:vAlign w:val="bottom"/>
            <w:hideMark/>
          </w:tcPr>
          <w:p w14:paraId="493215D0"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19,689</w:t>
            </w:r>
          </w:p>
        </w:tc>
        <w:tc>
          <w:tcPr>
            <w:tcW w:w="1240" w:type="dxa"/>
            <w:tcBorders>
              <w:top w:val="nil"/>
              <w:left w:val="nil"/>
              <w:bottom w:val="nil"/>
              <w:right w:val="nil"/>
            </w:tcBorders>
            <w:shd w:val="clear" w:color="auto" w:fill="auto"/>
            <w:noWrap/>
            <w:vAlign w:val="bottom"/>
            <w:hideMark/>
          </w:tcPr>
          <w:p w14:paraId="217B9685"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18,679</w:t>
            </w:r>
          </w:p>
        </w:tc>
        <w:tc>
          <w:tcPr>
            <w:tcW w:w="1240" w:type="dxa"/>
            <w:tcBorders>
              <w:top w:val="nil"/>
              <w:left w:val="nil"/>
              <w:bottom w:val="nil"/>
              <w:right w:val="nil"/>
            </w:tcBorders>
            <w:shd w:val="clear" w:color="auto" w:fill="auto"/>
            <w:noWrap/>
            <w:vAlign w:val="bottom"/>
            <w:hideMark/>
          </w:tcPr>
          <w:p w14:paraId="1D4A2A8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12,550</w:t>
            </w:r>
          </w:p>
        </w:tc>
        <w:tc>
          <w:tcPr>
            <w:tcW w:w="1240" w:type="dxa"/>
            <w:tcBorders>
              <w:top w:val="nil"/>
              <w:left w:val="nil"/>
              <w:bottom w:val="nil"/>
              <w:right w:val="nil"/>
            </w:tcBorders>
            <w:shd w:val="clear" w:color="auto" w:fill="auto"/>
            <w:noWrap/>
            <w:vAlign w:val="bottom"/>
            <w:hideMark/>
          </w:tcPr>
          <w:p w14:paraId="414D8DED"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14,728</w:t>
            </w:r>
          </w:p>
        </w:tc>
        <w:tc>
          <w:tcPr>
            <w:tcW w:w="1240" w:type="dxa"/>
            <w:tcBorders>
              <w:top w:val="nil"/>
              <w:left w:val="nil"/>
              <w:bottom w:val="nil"/>
              <w:right w:val="nil"/>
            </w:tcBorders>
            <w:shd w:val="clear" w:color="auto" w:fill="auto"/>
            <w:noWrap/>
            <w:vAlign w:val="bottom"/>
            <w:hideMark/>
          </w:tcPr>
          <w:p w14:paraId="574A88A0"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12,978</w:t>
            </w:r>
          </w:p>
        </w:tc>
      </w:tr>
      <w:tr w:rsidR="0059497D" w:rsidRPr="0059497D" w14:paraId="64865185" w14:textId="77777777" w:rsidTr="0059497D">
        <w:trPr>
          <w:trHeight w:val="315"/>
        </w:trPr>
        <w:tc>
          <w:tcPr>
            <w:tcW w:w="1240" w:type="dxa"/>
            <w:tcBorders>
              <w:top w:val="nil"/>
              <w:left w:val="nil"/>
              <w:bottom w:val="nil"/>
              <w:right w:val="nil"/>
            </w:tcBorders>
            <w:shd w:val="clear" w:color="auto" w:fill="auto"/>
            <w:noWrap/>
            <w:vAlign w:val="bottom"/>
            <w:hideMark/>
          </w:tcPr>
          <w:p w14:paraId="775B3E31"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July</w:t>
            </w:r>
          </w:p>
        </w:tc>
        <w:tc>
          <w:tcPr>
            <w:tcW w:w="1240" w:type="dxa"/>
            <w:tcBorders>
              <w:top w:val="nil"/>
              <w:left w:val="nil"/>
              <w:bottom w:val="nil"/>
              <w:right w:val="nil"/>
            </w:tcBorders>
            <w:shd w:val="clear" w:color="auto" w:fill="auto"/>
            <w:noWrap/>
            <w:vAlign w:val="bottom"/>
            <w:hideMark/>
          </w:tcPr>
          <w:p w14:paraId="026DD790"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30,827</w:t>
            </w:r>
          </w:p>
        </w:tc>
        <w:tc>
          <w:tcPr>
            <w:tcW w:w="1240" w:type="dxa"/>
            <w:tcBorders>
              <w:top w:val="nil"/>
              <w:left w:val="nil"/>
              <w:bottom w:val="nil"/>
              <w:right w:val="nil"/>
            </w:tcBorders>
            <w:shd w:val="clear" w:color="auto" w:fill="auto"/>
            <w:noWrap/>
            <w:vAlign w:val="bottom"/>
            <w:hideMark/>
          </w:tcPr>
          <w:p w14:paraId="4AF3693B"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25,263</w:t>
            </w:r>
          </w:p>
        </w:tc>
        <w:tc>
          <w:tcPr>
            <w:tcW w:w="1240" w:type="dxa"/>
            <w:tcBorders>
              <w:top w:val="nil"/>
              <w:left w:val="nil"/>
              <w:bottom w:val="nil"/>
              <w:right w:val="nil"/>
            </w:tcBorders>
            <w:shd w:val="clear" w:color="auto" w:fill="auto"/>
            <w:noWrap/>
            <w:vAlign w:val="bottom"/>
            <w:hideMark/>
          </w:tcPr>
          <w:p w14:paraId="7718E5E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16,203</w:t>
            </w:r>
          </w:p>
        </w:tc>
        <w:tc>
          <w:tcPr>
            <w:tcW w:w="1240" w:type="dxa"/>
            <w:tcBorders>
              <w:top w:val="nil"/>
              <w:left w:val="nil"/>
              <w:bottom w:val="nil"/>
              <w:right w:val="nil"/>
            </w:tcBorders>
            <w:shd w:val="clear" w:color="auto" w:fill="auto"/>
            <w:noWrap/>
            <w:vAlign w:val="bottom"/>
            <w:hideMark/>
          </w:tcPr>
          <w:p w14:paraId="1139E914"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19,818</w:t>
            </w:r>
          </w:p>
        </w:tc>
        <w:tc>
          <w:tcPr>
            <w:tcW w:w="1240" w:type="dxa"/>
            <w:tcBorders>
              <w:top w:val="nil"/>
              <w:left w:val="nil"/>
              <w:bottom w:val="nil"/>
              <w:right w:val="nil"/>
            </w:tcBorders>
            <w:shd w:val="clear" w:color="auto" w:fill="auto"/>
            <w:noWrap/>
            <w:vAlign w:val="bottom"/>
            <w:hideMark/>
          </w:tcPr>
          <w:p w14:paraId="75AF636D"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21,793</w:t>
            </w:r>
          </w:p>
        </w:tc>
      </w:tr>
      <w:tr w:rsidR="0059497D" w:rsidRPr="0059497D" w14:paraId="352CCBB0" w14:textId="77777777" w:rsidTr="0059497D">
        <w:trPr>
          <w:trHeight w:val="315"/>
        </w:trPr>
        <w:tc>
          <w:tcPr>
            <w:tcW w:w="1240" w:type="dxa"/>
            <w:tcBorders>
              <w:top w:val="nil"/>
              <w:left w:val="nil"/>
              <w:bottom w:val="nil"/>
              <w:right w:val="nil"/>
            </w:tcBorders>
            <w:shd w:val="clear" w:color="auto" w:fill="auto"/>
            <w:noWrap/>
            <w:vAlign w:val="bottom"/>
            <w:hideMark/>
          </w:tcPr>
          <w:p w14:paraId="0FF23E26"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Aug</w:t>
            </w:r>
          </w:p>
        </w:tc>
        <w:tc>
          <w:tcPr>
            <w:tcW w:w="1240" w:type="dxa"/>
            <w:tcBorders>
              <w:top w:val="nil"/>
              <w:left w:val="nil"/>
              <w:bottom w:val="nil"/>
              <w:right w:val="nil"/>
            </w:tcBorders>
            <w:shd w:val="clear" w:color="auto" w:fill="auto"/>
            <w:noWrap/>
            <w:vAlign w:val="bottom"/>
            <w:hideMark/>
          </w:tcPr>
          <w:p w14:paraId="5B4701A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32,952</w:t>
            </w:r>
          </w:p>
        </w:tc>
        <w:tc>
          <w:tcPr>
            <w:tcW w:w="1240" w:type="dxa"/>
            <w:tcBorders>
              <w:top w:val="nil"/>
              <w:left w:val="nil"/>
              <w:bottom w:val="nil"/>
              <w:right w:val="nil"/>
            </w:tcBorders>
            <w:shd w:val="clear" w:color="auto" w:fill="auto"/>
            <w:noWrap/>
            <w:vAlign w:val="bottom"/>
            <w:hideMark/>
          </w:tcPr>
          <w:p w14:paraId="4E18742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24,815</w:t>
            </w:r>
          </w:p>
        </w:tc>
        <w:tc>
          <w:tcPr>
            <w:tcW w:w="1240" w:type="dxa"/>
            <w:tcBorders>
              <w:top w:val="nil"/>
              <w:left w:val="nil"/>
              <w:bottom w:val="nil"/>
              <w:right w:val="nil"/>
            </w:tcBorders>
            <w:shd w:val="clear" w:color="auto" w:fill="auto"/>
            <w:noWrap/>
            <w:vAlign w:val="bottom"/>
            <w:hideMark/>
          </w:tcPr>
          <w:p w14:paraId="1B2D1DB7"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20,004</w:t>
            </w:r>
          </w:p>
        </w:tc>
        <w:tc>
          <w:tcPr>
            <w:tcW w:w="1240" w:type="dxa"/>
            <w:tcBorders>
              <w:top w:val="nil"/>
              <w:left w:val="nil"/>
              <w:bottom w:val="nil"/>
              <w:right w:val="nil"/>
            </w:tcBorders>
            <w:shd w:val="clear" w:color="auto" w:fill="auto"/>
            <w:noWrap/>
            <w:vAlign w:val="bottom"/>
            <w:hideMark/>
          </w:tcPr>
          <w:p w14:paraId="2CD9C0A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21,473</w:t>
            </w:r>
          </w:p>
        </w:tc>
        <w:tc>
          <w:tcPr>
            <w:tcW w:w="1240" w:type="dxa"/>
            <w:tcBorders>
              <w:top w:val="nil"/>
              <w:left w:val="nil"/>
              <w:bottom w:val="nil"/>
              <w:right w:val="nil"/>
            </w:tcBorders>
            <w:shd w:val="clear" w:color="auto" w:fill="auto"/>
            <w:noWrap/>
            <w:vAlign w:val="bottom"/>
            <w:hideMark/>
          </w:tcPr>
          <w:p w14:paraId="38BFE7C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24,781</w:t>
            </w:r>
          </w:p>
        </w:tc>
      </w:tr>
      <w:tr w:rsidR="0059497D" w:rsidRPr="0059497D" w14:paraId="1B4EB289" w14:textId="77777777" w:rsidTr="0059497D">
        <w:trPr>
          <w:trHeight w:val="315"/>
        </w:trPr>
        <w:tc>
          <w:tcPr>
            <w:tcW w:w="1240" w:type="dxa"/>
            <w:tcBorders>
              <w:top w:val="nil"/>
              <w:left w:val="nil"/>
              <w:bottom w:val="nil"/>
              <w:right w:val="nil"/>
            </w:tcBorders>
            <w:shd w:val="clear" w:color="auto" w:fill="auto"/>
            <w:noWrap/>
            <w:vAlign w:val="bottom"/>
            <w:hideMark/>
          </w:tcPr>
          <w:p w14:paraId="128EF076"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Sept</w:t>
            </w:r>
          </w:p>
        </w:tc>
        <w:tc>
          <w:tcPr>
            <w:tcW w:w="1240" w:type="dxa"/>
            <w:tcBorders>
              <w:top w:val="nil"/>
              <w:left w:val="nil"/>
              <w:bottom w:val="nil"/>
              <w:right w:val="nil"/>
            </w:tcBorders>
            <w:shd w:val="clear" w:color="auto" w:fill="auto"/>
            <w:noWrap/>
            <w:vAlign w:val="bottom"/>
            <w:hideMark/>
          </w:tcPr>
          <w:p w14:paraId="10ABAA5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28,702</w:t>
            </w:r>
          </w:p>
        </w:tc>
        <w:tc>
          <w:tcPr>
            <w:tcW w:w="1240" w:type="dxa"/>
            <w:tcBorders>
              <w:top w:val="nil"/>
              <w:left w:val="nil"/>
              <w:bottom w:val="nil"/>
              <w:right w:val="nil"/>
            </w:tcBorders>
            <w:shd w:val="clear" w:color="auto" w:fill="auto"/>
            <w:noWrap/>
            <w:vAlign w:val="bottom"/>
            <w:hideMark/>
          </w:tcPr>
          <w:p w14:paraId="24B1E24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19,645</w:t>
            </w:r>
          </w:p>
        </w:tc>
        <w:tc>
          <w:tcPr>
            <w:tcW w:w="1240" w:type="dxa"/>
            <w:tcBorders>
              <w:top w:val="nil"/>
              <w:left w:val="nil"/>
              <w:bottom w:val="nil"/>
              <w:right w:val="nil"/>
            </w:tcBorders>
            <w:shd w:val="clear" w:color="auto" w:fill="auto"/>
            <w:noWrap/>
            <w:vAlign w:val="bottom"/>
            <w:hideMark/>
          </w:tcPr>
          <w:p w14:paraId="5741C8FB"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21,027</w:t>
            </w:r>
          </w:p>
        </w:tc>
        <w:tc>
          <w:tcPr>
            <w:tcW w:w="1240" w:type="dxa"/>
            <w:tcBorders>
              <w:top w:val="nil"/>
              <w:left w:val="nil"/>
              <w:bottom w:val="nil"/>
              <w:right w:val="nil"/>
            </w:tcBorders>
            <w:shd w:val="clear" w:color="auto" w:fill="auto"/>
            <w:noWrap/>
            <w:vAlign w:val="bottom"/>
            <w:hideMark/>
          </w:tcPr>
          <w:p w14:paraId="11C81835"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17,771</w:t>
            </w:r>
          </w:p>
        </w:tc>
        <w:tc>
          <w:tcPr>
            <w:tcW w:w="1240" w:type="dxa"/>
            <w:tcBorders>
              <w:top w:val="nil"/>
              <w:left w:val="nil"/>
              <w:bottom w:val="nil"/>
              <w:right w:val="nil"/>
            </w:tcBorders>
            <w:shd w:val="clear" w:color="auto" w:fill="auto"/>
            <w:noWrap/>
            <w:vAlign w:val="bottom"/>
            <w:hideMark/>
          </w:tcPr>
          <w:p w14:paraId="4455669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17,178</w:t>
            </w:r>
          </w:p>
        </w:tc>
      </w:tr>
      <w:tr w:rsidR="0059497D" w:rsidRPr="0059497D" w14:paraId="5FE15B57" w14:textId="77777777" w:rsidTr="0059497D">
        <w:trPr>
          <w:trHeight w:val="315"/>
        </w:trPr>
        <w:tc>
          <w:tcPr>
            <w:tcW w:w="1240" w:type="dxa"/>
            <w:tcBorders>
              <w:top w:val="nil"/>
              <w:left w:val="nil"/>
              <w:bottom w:val="nil"/>
              <w:right w:val="nil"/>
            </w:tcBorders>
            <w:shd w:val="clear" w:color="auto" w:fill="auto"/>
            <w:noWrap/>
            <w:vAlign w:val="bottom"/>
            <w:hideMark/>
          </w:tcPr>
          <w:p w14:paraId="35240444"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Oct</w:t>
            </w:r>
          </w:p>
        </w:tc>
        <w:tc>
          <w:tcPr>
            <w:tcW w:w="1240" w:type="dxa"/>
            <w:tcBorders>
              <w:top w:val="nil"/>
              <w:left w:val="nil"/>
              <w:bottom w:val="nil"/>
              <w:right w:val="nil"/>
            </w:tcBorders>
            <w:shd w:val="clear" w:color="auto" w:fill="auto"/>
            <w:noWrap/>
            <w:vAlign w:val="bottom"/>
            <w:hideMark/>
          </w:tcPr>
          <w:p w14:paraId="41C47E05"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24,793</w:t>
            </w:r>
          </w:p>
        </w:tc>
        <w:tc>
          <w:tcPr>
            <w:tcW w:w="1240" w:type="dxa"/>
            <w:tcBorders>
              <w:top w:val="nil"/>
              <w:left w:val="nil"/>
              <w:bottom w:val="nil"/>
              <w:right w:val="nil"/>
            </w:tcBorders>
            <w:shd w:val="clear" w:color="auto" w:fill="auto"/>
            <w:noWrap/>
            <w:vAlign w:val="bottom"/>
            <w:hideMark/>
          </w:tcPr>
          <w:p w14:paraId="2A234D1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14,664</w:t>
            </w:r>
          </w:p>
        </w:tc>
        <w:tc>
          <w:tcPr>
            <w:tcW w:w="1240" w:type="dxa"/>
            <w:tcBorders>
              <w:top w:val="nil"/>
              <w:left w:val="nil"/>
              <w:bottom w:val="nil"/>
              <w:right w:val="nil"/>
            </w:tcBorders>
            <w:shd w:val="clear" w:color="auto" w:fill="auto"/>
            <w:noWrap/>
            <w:vAlign w:val="bottom"/>
            <w:hideMark/>
          </w:tcPr>
          <w:p w14:paraId="2750A1C7"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12,498</w:t>
            </w:r>
          </w:p>
        </w:tc>
        <w:tc>
          <w:tcPr>
            <w:tcW w:w="1240" w:type="dxa"/>
            <w:tcBorders>
              <w:top w:val="nil"/>
              <w:left w:val="nil"/>
              <w:bottom w:val="nil"/>
              <w:right w:val="nil"/>
            </w:tcBorders>
            <w:shd w:val="clear" w:color="auto" w:fill="auto"/>
            <w:noWrap/>
            <w:vAlign w:val="bottom"/>
            <w:hideMark/>
          </w:tcPr>
          <w:p w14:paraId="5B5B1AE5"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14,153</w:t>
            </w:r>
          </w:p>
        </w:tc>
        <w:tc>
          <w:tcPr>
            <w:tcW w:w="1240" w:type="dxa"/>
            <w:tcBorders>
              <w:top w:val="nil"/>
              <w:left w:val="nil"/>
              <w:bottom w:val="nil"/>
              <w:right w:val="nil"/>
            </w:tcBorders>
            <w:shd w:val="clear" w:color="auto" w:fill="auto"/>
            <w:noWrap/>
            <w:vAlign w:val="bottom"/>
            <w:hideMark/>
          </w:tcPr>
          <w:p w14:paraId="5123A798"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16,033</w:t>
            </w:r>
          </w:p>
        </w:tc>
      </w:tr>
      <w:tr w:rsidR="0059497D" w:rsidRPr="0059497D" w14:paraId="7CE1D7F2" w14:textId="77777777" w:rsidTr="0059497D">
        <w:trPr>
          <w:trHeight w:val="315"/>
        </w:trPr>
        <w:tc>
          <w:tcPr>
            <w:tcW w:w="1240" w:type="dxa"/>
            <w:tcBorders>
              <w:top w:val="nil"/>
              <w:left w:val="nil"/>
              <w:bottom w:val="nil"/>
              <w:right w:val="nil"/>
            </w:tcBorders>
            <w:shd w:val="clear" w:color="auto" w:fill="auto"/>
            <w:noWrap/>
            <w:vAlign w:val="bottom"/>
            <w:hideMark/>
          </w:tcPr>
          <w:p w14:paraId="637A12BD"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Nov</w:t>
            </w:r>
          </w:p>
        </w:tc>
        <w:tc>
          <w:tcPr>
            <w:tcW w:w="1240" w:type="dxa"/>
            <w:tcBorders>
              <w:top w:val="nil"/>
              <w:left w:val="nil"/>
              <w:bottom w:val="nil"/>
              <w:right w:val="nil"/>
            </w:tcBorders>
            <w:shd w:val="clear" w:color="auto" w:fill="auto"/>
            <w:noWrap/>
            <w:vAlign w:val="bottom"/>
            <w:hideMark/>
          </w:tcPr>
          <w:p w14:paraId="5D2DB958"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23,986</w:t>
            </w:r>
          </w:p>
        </w:tc>
        <w:tc>
          <w:tcPr>
            <w:tcW w:w="1240" w:type="dxa"/>
            <w:tcBorders>
              <w:top w:val="nil"/>
              <w:left w:val="nil"/>
              <w:bottom w:val="nil"/>
              <w:right w:val="nil"/>
            </w:tcBorders>
            <w:shd w:val="clear" w:color="auto" w:fill="auto"/>
            <w:noWrap/>
            <w:vAlign w:val="bottom"/>
            <w:hideMark/>
          </w:tcPr>
          <w:p w14:paraId="3E2C5942"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11,049</w:t>
            </w:r>
          </w:p>
        </w:tc>
        <w:tc>
          <w:tcPr>
            <w:tcW w:w="1240" w:type="dxa"/>
            <w:tcBorders>
              <w:top w:val="nil"/>
              <w:left w:val="nil"/>
              <w:bottom w:val="nil"/>
              <w:right w:val="nil"/>
            </w:tcBorders>
            <w:shd w:val="clear" w:color="auto" w:fill="auto"/>
            <w:noWrap/>
            <w:vAlign w:val="bottom"/>
            <w:hideMark/>
          </w:tcPr>
          <w:p w14:paraId="46690F38"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9,114</w:t>
            </w:r>
          </w:p>
        </w:tc>
        <w:tc>
          <w:tcPr>
            <w:tcW w:w="1240" w:type="dxa"/>
            <w:tcBorders>
              <w:top w:val="nil"/>
              <w:left w:val="nil"/>
              <w:bottom w:val="nil"/>
              <w:right w:val="nil"/>
            </w:tcBorders>
            <w:shd w:val="clear" w:color="auto" w:fill="auto"/>
            <w:noWrap/>
            <w:vAlign w:val="bottom"/>
            <w:hideMark/>
          </w:tcPr>
          <w:p w14:paraId="4779B3C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9,427</w:t>
            </w:r>
          </w:p>
        </w:tc>
        <w:tc>
          <w:tcPr>
            <w:tcW w:w="1240" w:type="dxa"/>
            <w:tcBorders>
              <w:top w:val="nil"/>
              <w:left w:val="nil"/>
              <w:bottom w:val="nil"/>
              <w:right w:val="nil"/>
            </w:tcBorders>
            <w:shd w:val="clear" w:color="auto" w:fill="auto"/>
            <w:noWrap/>
            <w:vAlign w:val="bottom"/>
            <w:hideMark/>
          </w:tcPr>
          <w:p w14:paraId="22F3C53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10,615</w:t>
            </w:r>
          </w:p>
        </w:tc>
      </w:tr>
      <w:tr w:rsidR="0059497D" w:rsidRPr="0059497D" w14:paraId="06631FBF" w14:textId="77777777" w:rsidTr="0059497D">
        <w:trPr>
          <w:trHeight w:val="315"/>
        </w:trPr>
        <w:tc>
          <w:tcPr>
            <w:tcW w:w="1240" w:type="dxa"/>
            <w:tcBorders>
              <w:top w:val="nil"/>
              <w:left w:val="nil"/>
              <w:bottom w:val="nil"/>
              <w:right w:val="nil"/>
            </w:tcBorders>
            <w:shd w:val="clear" w:color="auto" w:fill="auto"/>
            <w:noWrap/>
            <w:vAlign w:val="bottom"/>
            <w:hideMark/>
          </w:tcPr>
          <w:p w14:paraId="7F26609D" w14:textId="77777777" w:rsidR="0059497D" w:rsidRPr="0059497D" w:rsidRDefault="0059497D" w:rsidP="0059497D">
            <w:pPr>
              <w:spacing w:after="0" w:line="240" w:lineRule="auto"/>
              <w:rPr>
                <w:rFonts w:ascii="Calibri" w:eastAsia="Times New Roman" w:hAnsi="Calibri" w:cs="Calibri"/>
                <w:b/>
                <w:bCs/>
                <w:color w:val="000000"/>
                <w:kern w:val="0"/>
                <w14:ligatures w14:val="none"/>
              </w:rPr>
            </w:pPr>
            <w:r w:rsidRPr="0059497D">
              <w:rPr>
                <w:rFonts w:ascii="Calibri" w:eastAsia="Times New Roman" w:hAnsi="Calibri" w:cs="Calibri"/>
                <w:b/>
                <w:bCs/>
                <w:color w:val="000000"/>
                <w:kern w:val="0"/>
                <w14:ligatures w14:val="none"/>
              </w:rPr>
              <w:t>Dec</w:t>
            </w:r>
          </w:p>
        </w:tc>
        <w:tc>
          <w:tcPr>
            <w:tcW w:w="1240" w:type="dxa"/>
            <w:tcBorders>
              <w:top w:val="nil"/>
              <w:left w:val="nil"/>
              <w:bottom w:val="nil"/>
              <w:right w:val="nil"/>
            </w:tcBorders>
            <w:shd w:val="clear" w:color="auto" w:fill="auto"/>
            <w:noWrap/>
            <w:vAlign w:val="bottom"/>
            <w:hideMark/>
          </w:tcPr>
          <w:p w14:paraId="7E55510E"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29,192</w:t>
            </w:r>
          </w:p>
        </w:tc>
        <w:tc>
          <w:tcPr>
            <w:tcW w:w="1240" w:type="dxa"/>
            <w:tcBorders>
              <w:top w:val="nil"/>
              <w:left w:val="nil"/>
              <w:bottom w:val="nil"/>
              <w:right w:val="nil"/>
            </w:tcBorders>
            <w:shd w:val="clear" w:color="auto" w:fill="auto"/>
            <w:noWrap/>
            <w:vAlign w:val="bottom"/>
            <w:hideMark/>
          </w:tcPr>
          <w:p w14:paraId="2A138730"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9,518</w:t>
            </w:r>
          </w:p>
        </w:tc>
        <w:tc>
          <w:tcPr>
            <w:tcW w:w="1240" w:type="dxa"/>
            <w:tcBorders>
              <w:top w:val="nil"/>
              <w:left w:val="nil"/>
              <w:bottom w:val="nil"/>
              <w:right w:val="nil"/>
            </w:tcBorders>
            <w:shd w:val="clear" w:color="auto" w:fill="auto"/>
            <w:noWrap/>
            <w:vAlign w:val="bottom"/>
            <w:hideMark/>
          </w:tcPr>
          <w:p w14:paraId="4A361514"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10,000</w:t>
            </w:r>
          </w:p>
        </w:tc>
        <w:tc>
          <w:tcPr>
            <w:tcW w:w="1240" w:type="dxa"/>
            <w:tcBorders>
              <w:top w:val="nil"/>
              <w:left w:val="nil"/>
              <w:bottom w:val="nil"/>
              <w:right w:val="nil"/>
            </w:tcBorders>
            <w:shd w:val="clear" w:color="auto" w:fill="auto"/>
            <w:noWrap/>
            <w:vAlign w:val="bottom"/>
            <w:hideMark/>
          </w:tcPr>
          <w:p w14:paraId="17D37589"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9,725</w:t>
            </w:r>
          </w:p>
        </w:tc>
        <w:tc>
          <w:tcPr>
            <w:tcW w:w="1240" w:type="dxa"/>
            <w:tcBorders>
              <w:top w:val="nil"/>
              <w:left w:val="nil"/>
              <w:bottom w:val="nil"/>
              <w:right w:val="nil"/>
            </w:tcBorders>
            <w:shd w:val="clear" w:color="auto" w:fill="auto"/>
            <w:noWrap/>
            <w:vAlign w:val="bottom"/>
            <w:hideMark/>
          </w:tcPr>
          <w:p w14:paraId="2650D75F"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r w:rsidRPr="0059497D">
              <w:rPr>
                <w:rFonts w:ascii="Calibri" w:eastAsia="Times New Roman" w:hAnsi="Calibri" w:cs="Calibri"/>
                <w:color w:val="000000"/>
                <w:kern w:val="0"/>
                <w14:ligatures w14:val="none"/>
              </w:rPr>
              <w:t>9,717</w:t>
            </w:r>
          </w:p>
        </w:tc>
      </w:tr>
      <w:tr w:rsidR="0059497D" w:rsidRPr="0059497D" w14:paraId="2F369310" w14:textId="77777777" w:rsidTr="0059497D">
        <w:trPr>
          <w:trHeight w:val="315"/>
        </w:trPr>
        <w:tc>
          <w:tcPr>
            <w:tcW w:w="1240" w:type="dxa"/>
            <w:tcBorders>
              <w:top w:val="nil"/>
              <w:left w:val="nil"/>
              <w:bottom w:val="nil"/>
              <w:right w:val="nil"/>
            </w:tcBorders>
            <w:shd w:val="clear" w:color="auto" w:fill="auto"/>
            <w:noWrap/>
            <w:vAlign w:val="bottom"/>
            <w:hideMark/>
          </w:tcPr>
          <w:p w14:paraId="23C599C3" w14:textId="77777777" w:rsidR="0059497D" w:rsidRPr="0059497D" w:rsidRDefault="0059497D" w:rsidP="0059497D">
            <w:pPr>
              <w:spacing w:after="0" w:line="240" w:lineRule="auto"/>
              <w:jc w:val="right"/>
              <w:rPr>
                <w:rFonts w:ascii="Calibri" w:eastAsia="Times New Roman" w:hAnsi="Calibri" w:cs="Calibri"/>
                <w:color w:val="000000"/>
                <w:kern w:val="0"/>
                <w14:ligatures w14:val="none"/>
              </w:rPr>
            </w:pPr>
          </w:p>
        </w:tc>
        <w:tc>
          <w:tcPr>
            <w:tcW w:w="1240" w:type="dxa"/>
            <w:tcBorders>
              <w:top w:val="nil"/>
              <w:left w:val="nil"/>
              <w:bottom w:val="nil"/>
              <w:right w:val="nil"/>
            </w:tcBorders>
            <w:shd w:val="clear" w:color="auto" w:fill="auto"/>
            <w:noWrap/>
            <w:vAlign w:val="bottom"/>
            <w:hideMark/>
          </w:tcPr>
          <w:p w14:paraId="6EA88A3B"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52CBE2B5"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72C51B88"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0EBE322F"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3197FFA1" w14:textId="77777777" w:rsidR="0059497D" w:rsidRPr="0059497D" w:rsidRDefault="0059497D" w:rsidP="0059497D">
            <w:pPr>
              <w:spacing w:after="0" w:line="240" w:lineRule="auto"/>
              <w:rPr>
                <w:rFonts w:ascii="Times New Roman" w:eastAsia="Times New Roman" w:hAnsi="Times New Roman" w:cs="Times New Roman"/>
                <w:kern w:val="0"/>
                <w:sz w:val="20"/>
                <w:szCs w:val="20"/>
                <w14:ligatures w14:val="none"/>
              </w:rPr>
            </w:pPr>
          </w:p>
        </w:tc>
      </w:tr>
    </w:tbl>
    <w:p w14:paraId="0C491590" w14:textId="77777777" w:rsidR="0059497D" w:rsidRDefault="0059497D" w:rsidP="00167B15">
      <w:pPr>
        <w:spacing w:after="0"/>
        <w:ind w:left="360"/>
      </w:pPr>
    </w:p>
    <w:p w14:paraId="5BB4A2E7" w14:textId="77777777" w:rsidR="0059497D" w:rsidRDefault="0059497D" w:rsidP="00167B15">
      <w:pPr>
        <w:spacing w:after="0"/>
        <w:ind w:left="360"/>
      </w:pPr>
    </w:p>
    <w:p w14:paraId="3BDA6CCF" w14:textId="77777777" w:rsidR="0059497D" w:rsidRDefault="0059497D" w:rsidP="00167B15">
      <w:pPr>
        <w:spacing w:after="0"/>
        <w:ind w:left="360"/>
      </w:pPr>
    </w:p>
    <w:p w14:paraId="458D0276" w14:textId="77777777" w:rsidR="0059497D" w:rsidRDefault="0059497D" w:rsidP="00167B15">
      <w:pPr>
        <w:spacing w:after="0"/>
        <w:ind w:left="360"/>
      </w:pPr>
    </w:p>
    <w:p w14:paraId="4DA44AB9" w14:textId="77777777" w:rsidR="0059497D" w:rsidRDefault="0059497D" w:rsidP="00167B15">
      <w:pPr>
        <w:spacing w:after="0"/>
        <w:ind w:left="360"/>
      </w:pPr>
    </w:p>
    <w:p w14:paraId="32D37D97" w14:textId="77777777" w:rsidR="0059497D" w:rsidRDefault="0059497D" w:rsidP="00167B15">
      <w:pPr>
        <w:spacing w:after="0"/>
        <w:ind w:left="360"/>
      </w:pPr>
    </w:p>
    <w:p w14:paraId="7685D049" w14:textId="77777777" w:rsidR="0059497D" w:rsidRDefault="0059497D" w:rsidP="00167B15">
      <w:pPr>
        <w:spacing w:after="0"/>
        <w:ind w:left="360"/>
      </w:pPr>
    </w:p>
    <w:p w14:paraId="069476D6" w14:textId="77777777" w:rsidR="0059497D" w:rsidRDefault="0059497D" w:rsidP="00167B15">
      <w:pPr>
        <w:spacing w:after="0"/>
        <w:ind w:left="360"/>
      </w:pPr>
    </w:p>
    <w:p w14:paraId="089F9C07" w14:textId="610ECE29" w:rsidR="0059497D" w:rsidRDefault="0059497D" w:rsidP="00167B15">
      <w:pPr>
        <w:spacing w:after="0"/>
        <w:ind w:left="360"/>
      </w:pPr>
      <w:bookmarkStart w:id="1" w:name="_GoBack"/>
      <w:r>
        <w:rPr>
          <w:noProof/>
        </w:rPr>
        <w:lastRenderedPageBreak/>
        <w:drawing>
          <wp:anchor distT="0" distB="0" distL="114300" distR="114300" simplePos="0" relativeHeight="251663360" behindDoc="0" locked="0" layoutInCell="1" allowOverlap="1" wp14:anchorId="1007D5B6" wp14:editId="31E0C110">
            <wp:simplePos x="0" y="0"/>
            <wp:positionH relativeFrom="column">
              <wp:posOffset>0</wp:posOffset>
            </wp:positionH>
            <wp:positionV relativeFrom="paragraph">
              <wp:posOffset>215900</wp:posOffset>
            </wp:positionV>
            <wp:extent cx="4864100" cy="2466975"/>
            <wp:effectExtent l="0" t="0" r="12700" b="9525"/>
            <wp:wrapTopAndBottom/>
            <wp:docPr id="3" name="Chart 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564119F1-8C6B-45A2-ADCA-0ED417388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bookmarkEnd w:id="1"/>
    </w:p>
    <w:p w14:paraId="7A16E5E0" w14:textId="77777777" w:rsidR="0059497D" w:rsidRDefault="0059497D" w:rsidP="00167B15">
      <w:pPr>
        <w:spacing w:after="0"/>
        <w:ind w:left="360"/>
      </w:pPr>
    </w:p>
    <w:p w14:paraId="5B7DCEB7" w14:textId="77777777" w:rsidR="0059497D" w:rsidRDefault="0059497D" w:rsidP="00167B15">
      <w:pPr>
        <w:spacing w:after="0"/>
        <w:ind w:left="360"/>
      </w:pPr>
    </w:p>
    <w:p w14:paraId="04702491" w14:textId="77777777" w:rsidR="0059497D" w:rsidRDefault="0059497D" w:rsidP="00167B15">
      <w:pPr>
        <w:spacing w:after="0"/>
        <w:ind w:left="360"/>
      </w:pPr>
    </w:p>
    <w:p w14:paraId="5D37793C" w14:textId="77777777" w:rsidR="0059497D" w:rsidRDefault="0059497D" w:rsidP="00167B15">
      <w:pPr>
        <w:spacing w:after="0"/>
        <w:ind w:left="360"/>
      </w:pPr>
    </w:p>
    <w:p w14:paraId="3432D33B" w14:textId="77777777" w:rsidR="0059497D" w:rsidRDefault="0059497D" w:rsidP="00167B15">
      <w:pPr>
        <w:spacing w:after="0"/>
        <w:ind w:left="360"/>
      </w:pPr>
    </w:p>
    <w:p w14:paraId="1CDE4F82" w14:textId="77777777" w:rsidR="0059497D" w:rsidRDefault="0059497D" w:rsidP="00167B15">
      <w:pPr>
        <w:spacing w:after="0"/>
        <w:ind w:left="360"/>
      </w:pPr>
    </w:p>
    <w:p w14:paraId="179CF63C" w14:textId="77777777" w:rsidR="0059497D" w:rsidRDefault="0059497D" w:rsidP="00167B15">
      <w:pPr>
        <w:spacing w:after="0"/>
        <w:ind w:left="360"/>
      </w:pPr>
    </w:p>
    <w:p w14:paraId="7B9F24A0" w14:textId="77777777" w:rsidR="0059497D" w:rsidRDefault="0059497D" w:rsidP="00167B15">
      <w:pPr>
        <w:spacing w:after="0"/>
        <w:ind w:left="360"/>
      </w:pPr>
    </w:p>
    <w:p w14:paraId="234CFD3F" w14:textId="77777777" w:rsidR="0059497D" w:rsidRDefault="0059497D" w:rsidP="00167B15">
      <w:pPr>
        <w:spacing w:after="0"/>
        <w:ind w:left="360"/>
      </w:pPr>
    </w:p>
    <w:p w14:paraId="5B9C1BBF" w14:textId="77777777" w:rsidR="0059497D" w:rsidRDefault="0059497D" w:rsidP="00167B15">
      <w:pPr>
        <w:spacing w:after="0"/>
        <w:ind w:left="360"/>
      </w:pPr>
    </w:p>
    <w:p w14:paraId="6E31796E" w14:textId="49B07658" w:rsidR="0059497D" w:rsidRDefault="0059497D" w:rsidP="00167B15">
      <w:pPr>
        <w:spacing w:after="0"/>
        <w:ind w:left="360"/>
      </w:pPr>
      <w:r>
        <w:rPr>
          <w:noProof/>
        </w:rPr>
        <w:drawing>
          <wp:anchor distT="0" distB="0" distL="114300" distR="114300" simplePos="0" relativeHeight="251661312" behindDoc="0" locked="0" layoutInCell="1" allowOverlap="1" wp14:anchorId="11B8FD51" wp14:editId="6A1D910F">
            <wp:simplePos x="0" y="0"/>
            <wp:positionH relativeFrom="column">
              <wp:posOffset>0</wp:posOffset>
            </wp:positionH>
            <wp:positionV relativeFrom="paragraph">
              <wp:posOffset>215900</wp:posOffset>
            </wp:positionV>
            <wp:extent cx="4892675" cy="2514600"/>
            <wp:effectExtent l="0" t="0" r="3175" b="0"/>
            <wp:wrapTopAndBottom/>
            <wp:docPr id="2" name="Chart 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B4170C17-EEAA-4A12-A248-CC0E02719D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155C71E" wp14:editId="56D12022">
            <wp:simplePos x="0" y="0"/>
            <wp:positionH relativeFrom="column">
              <wp:posOffset>0</wp:posOffset>
            </wp:positionH>
            <wp:positionV relativeFrom="paragraph">
              <wp:posOffset>215900</wp:posOffset>
            </wp:positionV>
            <wp:extent cx="4864100" cy="2466975"/>
            <wp:effectExtent l="0" t="0" r="12700" b="9525"/>
            <wp:wrapTopAndBottom/>
            <wp:docPr id="1" name="Chart 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564119F1-8C6B-45A2-ADCA-0ED417388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sectPr w:rsidR="00594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63A5"/>
    <w:multiLevelType w:val="hybridMultilevel"/>
    <w:tmpl w:val="149E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8A3"/>
    <w:multiLevelType w:val="hybridMultilevel"/>
    <w:tmpl w:val="4FC8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A19C8"/>
    <w:multiLevelType w:val="hybridMultilevel"/>
    <w:tmpl w:val="8076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02436"/>
    <w:multiLevelType w:val="hybridMultilevel"/>
    <w:tmpl w:val="AAD8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E4"/>
    <w:rsid w:val="00016D76"/>
    <w:rsid w:val="00022D12"/>
    <w:rsid w:val="000309FB"/>
    <w:rsid w:val="00060CF8"/>
    <w:rsid w:val="00073757"/>
    <w:rsid w:val="00073897"/>
    <w:rsid w:val="000A5867"/>
    <w:rsid w:val="000D1529"/>
    <w:rsid w:val="001208D6"/>
    <w:rsid w:val="00130F55"/>
    <w:rsid w:val="00134744"/>
    <w:rsid w:val="00167B15"/>
    <w:rsid w:val="00195A3F"/>
    <w:rsid w:val="001B50CC"/>
    <w:rsid w:val="001C29C5"/>
    <w:rsid w:val="001D0322"/>
    <w:rsid w:val="0020517E"/>
    <w:rsid w:val="002108D8"/>
    <w:rsid w:val="00217D98"/>
    <w:rsid w:val="00225ADE"/>
    <w:rsid w:val="00235CF3"/>
    <w:rsid w:val="00247C7B"/>
    <w:rsid w:val="0029362C"/>
    <w:rsid w:val="002A5056"/>
    <w:rsid w:val="002C056D"/>
    <w:rsid w:val="002E7A7C"/>
    <w:rsid w:val="003B2143"/>
    <w:rsid w:val="003D480C"/>
    <w:rsid w:val="003F18FD"/>
    <w:rsid w:val="00454785"/>
    <w:rsid w:val="00484D07"/>
    <w:rsid w:val="00484F33"/>
    <w:rsid w:val="004A2F56"/>
    <w:rsid w:val="004A52F3"/>
    <w:rsid w:val="004B5417"/>
    <w:rsid w:val="004C3B4C"/>
    <w:rsid w:val="004C5135"/>
    <w:rsid w:val="005074A1"/>
    <w:rsid w:val="005422FA"/>
    <w:rsid w:val="00552021"/>
    <w:rsid w:val="005803E2"/>
    <w:rsid w:val="0059497D"/>
    <w:rsid w:val="005A48AC"/>
    <w:rsid w:val="005A74C6"/>
    <w:rsid w:val="005C25B8"/>
    <w:rsid w:val="0060647F"/>
    <w:rsid w:val="00612151"/>
    <w:rsid w:val="006957C8"/>
    <w:rsid w:val="006B700A"/>
    <w:rsid w:val="006D7BEB"/>
    <w:rsid w:val="007029CB"/>
    <w:rsid w:val="007075E2"/>
    <w:rsid w:val="0072585B"/>
    <w:rsid w:val="00762A1D"/>
    <w:rsid w:val="007758E9"/>
    <w:rsid w:val="007809E9"/>
    <w:rsid w:val="0079527A"/>
    <w:rsid w:val="007D1624"/>
    <w:rsid w:val="00805C3F"/>
    <w:rsid w:val="008141C1"/>
    <w:rsid w:val="00834C94"/>
    <w:rsid w:val="008608E1"/>
    <w:rsid w:val="008724F1"/>
    <w:rsid w:val="008A3AEB"/>
    <w:rsid w:val="008B50C8"/>
    <w:rsid w:val="008C1496"/>
    <w:rsid w:val="008D5CFC"/>
    <w:rsid w:val="00955D50"/>
    <w:rsid w:val="009665F8"/>
    <w:rsid w:val="00984B51"/>
    <w:rsid w:val="009C43B3"/>
    <w:rsid w:val="009E6463"/>
    <w:rsid w:val="009F6283"/>
    <w:rsid w:val="00A95B60"/>
    <w:rsid w:val="00AB3B8F"/>
    <w:rsid w:val="00AD3A43"/>
    <w:rsid w:val="00AE06BF"/>
    <w:rsid w:val="00AE3772"/>
    <w:rsid w:val="00B13ABE"/>
    <w:rsid w:val="00B71183"/>
    <w:rsid w:val="00B9609C"/>
    <w:rsid w:val="00BA37BA"/>
    <w:rsid w:val="00BA54DA"/>
    <w:rsid w:val="00BB1E61"/>
    <w:rsid w:val="00BD6672"/>
    <w:rsid w:val="00C105E4"/>
    <w:rsid w:val="00C11447"/>
    <w:rsid w:val="00C53C17"/>
    <w:rsid w:val="00C540D8"/>
    <w:rsid w:val="00C64DF6"/>
    <w:rsid w:val="00C70F65"/>
    <w:rsid w:val="00C93659"/>
    <w:rsid w:val="00CC7BCD"/>
    <w:rsid w:val="00D130F7"/>
    <w:rsid w:val="00D30C8B"/>
    <w:rsid w:val="00D470D3"/>
    <w:rsid w:val="00D50649"/>
    <w:rsid w:val="00D63287"/>
    <w:rsid w:val="00D641CE"/>
    <w:rsid w:val="00F804D6"/>
    <w:rsid w:val="00FD0203"/>
    <w:rsid w:val="00FE6B7C"/>
    <w:rsid w:val="00FF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D2D7"/>
  <w15:chartTrackingRefBased/>
  <w15:docId w15:val="{AD5B4DAB-1AA6-4169-9BE3-0960E7C2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0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5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05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5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5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5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5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5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5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5E4"/>
    <w:rPr>
      <w:rFonts w:eastAsiaTheme="majorEastAsia" w:cstheme="majorBidi"/>
      <w:color w:val="272727" w:themeColor="text1" w:themeTint="D8"/>
    </w:rPr>
  </w:style>
  <w:style w:type="paragraph" w:styleId="Title">
    <w:name w:val="Title"/>
    <w:basedOn w:val="Normal"/>
    <w:next w:val="Normal"/>
    <w:link w:val="TitleChar"/>
    <w:uiPriority w:val="10"/>
    <w:qFormat/>
    <w:rsid w:val="00C10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5E4"/>
    <w:pPr>
      <w:spacing w:before="160"/>
      <w:jc w:val="center"/>
    </w:pPr>
    <w:rPr>
      <w:i/>
      <w:iCs/>
      <w:color w:val="404040" w:themeColor="text1" w:themeTint="BF"/>
    </w:rPr>
  </w:style>
  <w:style w:type="character" w:customStyle="1" w:styleId="QuoteChar">
    <w:name w:val="Quote Char"/>
    <w:basedOn w:val="DefaultParagraphFont"/>
    <w:link w:val="Quote"/>
    <w:uiPriority w:val="29"/>
    <w:rsid w:val="00C105E4"/>
    <w:rPr>
      <w:i/>
      <w:iCs/>
      <w:color w:val="404040" w:themeColor="text1" w:themeTint="BF"/>
    </w:rPr>
  </w:style>
  <w:style w:type="paragraph" w:styleId="ListParagraph">
    <w:name w:val="List Paragraph"/>
    <w:basedOn w:val="Normal"/>
    <w:uiPriority w:val="34"/>
    <w:qFormat/>
    <w:rsid w:val="00C105E4"/>
    <w:pPr>
      <w:ind w:left="720"/>
      <w:contextualSpacing/>
    </w:pPr>
  </w:style>
  <w:style w:type="character" w:styleId="IntenseEmphasis">
    <w:name w:val="Intense Emphasis"/>
    <w:basedOn w:val="DefaultParagraphFont"/>
    <w:uiPriority w:val="21"/>
    <w:qFormat/>
    <w:rsid w:val="00C105E4"/>
    <w:rPr>
      <w:i/>
      <w:iCs/>
      <w:color w:val="2F5496" w:themeColor="accent1" w:themeShade="BF"/>
    </w:rPr>
  </w:style>
  <w:style w:type="paragraph" w:styleId="IntenseQuote">
    <w:name w:val="Intense Quote"/>
    <w:basedOn w:val="Normal"/>
    <w:next w:val="Normal"/>
    <w:link w:val="IntenseQuoteChar"/>
    <w:uiPriority w:val="30"/>
    <w:qFormat/>
    <w:rsid w:val="00C10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5E4"/>
    <w:rPr>
      <w:i/>
      <w:iCs/>
      <w:color w:val="2F5496" w:themeColor="accent1" w:themeShade="BF"/>
    </w:rPr>
  </w:style>
  <w:style w:type="character" w:styleId="IntenseReference">
    <w:name w:val="Intense Reference"/>
    <w:basedOn w:val="DefaultParagraphFont"/>
    <w:uiPriority w:val="32"/>
    <w:qFormat/>
    <w:rsid w:val="00C10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sistant\Documents\Vestry\Gas%20and%20Electricity%20Usage\Gas%20and%20Electricity%20Usage%20St%20James%202019-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sistant\Documents\Vestry\Gas%20and%20Electricity%20Usage\Gas%20and%20Electricity%20Usage%20St%20James%202019-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sistant\Documents\Vestry\Gas%20and%20Electricity%20Usage\Gas%20and%20Electricity%20Usage%20St%20James%202019-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Gas in MMBtu Used by St. James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2019</c:v>
                </c:pt>
              </c:strCache>
            </c:strRef>
          </c:tx>
          <c:spPr>
            <a:ln w="28575" cap="rnd">
              <a:solidFill>
                <a:schemeClr val="accent1"/>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Sheet1!$B$2:$B$13</c:f>
              <c:numCache>
                <c:formatCode>General</c:formatCode>
                <c:ptCount val="12"/>
                <c:pt idx="0">
                  <c:v>248</c:v>
                </c:pt>
                <c:pt idx="1">
                  <c:v>214</c:v>
                </c:pt>
                <c:pt idx="2">
                  <c:v>222</c:v>
                </c:pt>
                <c:pt idx="3">
                  <c:v>73</c:v>
                </c:pt>
                <c:pt idx="4">
                  <c:v>61</c:v>
                </c:pt>
                <c:pt idx="5">
                  <c:v>28</c:v>
                </c:pt>
                <c:pt idx="6">
                  <c:v>4</c:v>
                </c:pt>
                <c:pt idx="7">
                  <c:v>3</c:v>
                </c:pt>
                <c:pt idx="8">
                  <c:v>4</c:v>
                </c:pt>
                <c:pt idx="9">
                  <c:v>16</c:v>
                </c:pt>
                <c:pt idx="10">
                  <c:v>110</c:v>
                </c:pt>
                <c:pt idx="11">
                  <c:v>268</c:v>
                </c:pt>
              </c:numCache>
            </c:numRef>
          </c:val>
          <c:smooth val="0"/>
          <c:extLst xmlns:c16r2="http://schemas.microsoft.com/office/drawing/2015/06/chart">
            <c:ext xmlns:c16="http://schemas.microsoft.com/office/drawing/2014/chart" uri="{C3380CC4-5D6E-409C-BE32-E72D297353CC}">
              <c16:uniqueId val="{00000000-803A-4848-8337-17115F802545}"/>
            </c:ext>
          </c:extLst>
        </c:ser>
        <c:ser>
          <c:idx val="1"/>
          <c:order val="1"/>
          <c:tx>
            <c:strRef>
              <c:f>Sheet1!$C$1</c:f>
              <c:strCache>
                <c:ptCount val="1"/>
                <c:pt idx="0">
                  <c:v>2022</c:v>
                </c:pt>
              </c:strCache>
            </c:strRef>
          </c:tx>
          <c:spPr>
            <a:ln w="28575" cap="rnd">
              <a:solidFill>
                <a:schemeClr val="accent2"/>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Sheet1!$C$2:$C$13</c:f>
              <c:numCache>
                <c:formatCode>General</c:formatCode>
                <c:ptCount val="12"/>
                <c:pt idx="0">
                  <c:v>163</c:v>
                </c:pt>
                <c:pt idx="1">
                  <c:v>174</c:v>
                </c:pt>
                <c:pt idx="2">
                  <c:v>140</c:v>
                </c:pt>
                <c:pt idx="3">
                  <c:v>103</c:v>
                </c:pt>
                <c:pt idx="4">
                  <c:v>38</c:v>
                </c:pt>
                <c:pt idx="5">
                  <c:v>23</c:v>
                </c:pt>
                <c:pt idx="6">
                  <c:v>5</c:v>
                </c:pt>
                <c:pt idx="7">
                  <c:v>3</c:v>
                </c:pt>
                <c:pt idx="8">
                  <c:v>4</c:v>
                </c:pt>
                <c:pt idx="9">
                  <c:v>13</c:v>
                </c:pt>
                <c:pt idx="10">
                  <c:v>37</c:v>
                </c:pt>
                <c:pt idx="11">
                  <c:v>130</c:v>
                </c:pt>
              </c:numCache>
            </c:numRef>
          </c:val>
          <c:smooth val="0"/>
          <c:extLst xmlns:c16r2="http://schemas.microsoft.com/office/drawing/2015/06/chart">
            <c:ext xmlns:c16="http://schemas.microsoft.com/office/drawing/2014/chart" uri="{C3380CC4-5D6E-409C-BE32-E72D297353CC}">
              <c16:uniqueId val="{00000001-803A-4848-8337-17115F802545}"/>
            </c:ext>
          </c:extLst>
        </c:ser>
        <c:ser>
          <c:idx val="2"/>
          <c:order val="2"/>
          <c:tx>
            <c:strRef>
              <c:f>Sheet1!$D$1</c:f>
              <c:strCache>
                <c:ptCount val="1"/>
                <c:pt idx="0">
                  <c:v>2023</c:v>
                </c:pt>
              </c:strCache>
            </c:strRef>
          </c:tx>
          <c:spPr>
            <a:ln w="28575" cap="rnd">
              <a:solidFill>
                <a:schemeClr val="accent3"/>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Sheet1!$D$2:$D$13</c:f>
              <c:numCache>
                <c:formatCode>General</c:formatCode>
                <c:ptCount val="12"/>
                <c:pt idx="0">
                  <c:v>216</c:v>
                </c:pt>
                <c:pt idx="1">
                  <c:v>152</c:v>
                </c:pt>
                <c:pt idx="2">
                  <c:v>125</c:v>
                </c:pt>
                <c:pt idx="3">
                  <c:v>74</c:v>
                </c:pt>
                <c:pt idx="4">
                  <c:v>23</c:v>
                </c:pt>
                <c:pt idx="5">
                  <c:v>11</c:v>
                </c:pt>
                <c:pt idx="6">
                  <c:v>6</c:v>
                </c:pt>
                <c:pt idx="7">
                  <c:v>2</c:v>
                </c:pt>
                <c:pt idx="8">
                  <c:v>1</c:v>
                </c:pt>
                <c:pt idx="9">
                  <c:v>1</c:v>
                </c:pt>
                <c:pt idx="10">
                  <c:v>45</c:v>
                </c:pt>
                <c:pt idx="11">
                  <c:v>112</c:v>
                </c:pt>
              </c:numCache>
            </c:numRef>
          </c:val>
          <c:smooth val="0"/>
          <c:extLst xmlns:c16r2="http://schemas.microsoft.com/office/drawing/2015/06/chart">
            <c:ext xmlns:c16="http://schemas.microsoft.com/office/drawing/2014/chart" uri="{C3380CC4-5D6E-409C-BE32-E72D297353CC}">
              <c16:uniqueId val="{00000002-803A-4848-8337-17115F802545}"/>
            </c:ext>
          </c:extLst>
        </c:ser>
        <c:ser>
          <c:idx val="3"/>
          <c:order val="3"/>
          <c:tx>
            <c:strRef>
              <c:f>Sheet1!$E$1</c:f>
              <c:strCache>
                <c:ptCount val="1"/>
                <c:pt idx="0">
                  <c:v>2024</c:v>
                </c:pt>
              </c:strCache>
            </c:strRef>
          </c:tx>
          <c:spPr>
            <a:ln w="28575" cap="rnd">
              <a:solidFill>
                <a:schemeClr val="accent4"/>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Sheet1!$E$2:$E$13</c:f>
              <c:numCache>
                <c:formatCode>General</c:formatCode>
                <c:ptCount val="12"/>
                <c:pt idx="0">
                  <c:v>112</c:v>
                </c:pt>
                <c:pt idx="1">
                  <c:v>144</c:v>
                </c:pt>
                <c:pt idx="2">
                  <c:v>181</c:v>
                </c:pt>
                <c:pt idx="3">
                  <c:v>76</c:v>
                </c:pt>
                <c:pt idx="4">
                  <c:v>45</c:v>
                </c:pt>
                <c:pt idx="5">
                  <c:v>14</c:v>
                </c:pt>
                <c:pt idx="6">
                  <c:v>8</c:v>
                </c:pt>
                <c:pt idx="7">
                  <c:v>3</c:v>
                </c:pt>
                <c:pt idx="8">
                  <c:v>2</c:v>
                </c:pt>
                <c:pt idx="9">
                  <c:v>5</c:v>
                </c:pt>
                <c:pt idx="10">
                  <c:v>7</c:v>
                </c:pt>
                <c:pt idx="11">
                  <c:v>18</c:v>
                </c:pt>
              </c:numCache>
            </c:numRef>
          </c:val>
          <c:smooth val="0"/>
          <c:extLst xmlns:c16r2="http://schemas.microsoft.com/office/drawing/2015/06/chart">
            <c:ext xmlns:c16="http://schemas.microsoft.com/office/drawing/2014/chart" uri="{C3380CC4-5D6E-409C-BE32-E72D297353CC}">
              <c16:uniqueId val="{00000003-803A-4848-8337-17115F802545}"/>
            </c:ext>
          </c:extLst>
        </c:ser>
        <c:ser>
          <c:idx val="4"/>
          <c:order val="4"/>
          <c:tx>
            <c:strRef>
              <c:f>Sheet1!$F$1</c:f>
              <c:strCache>
                <c:ptCount val="1"/>
                <c:pt idx="0">
                  <c:v>2025</c:v>
                </c:pt>
              </c:strCache>
            </c:strRef>
          </c:tx>
          <c:spPr>
            <a:ln w="28575" cap="rnd">
              <a:solidFill>
                <a:schemeClr val="accent5"/>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Sheet1!$F$2:$F$13</c:f>
              <c:numCache>
                <c:formatCode>General</c:formatCode>
                <c:ptCount val="12"/>
                <c:pt idx="0">
                  <c:v>103</c:v>
                </c:pt>
                <c:pt idx="1">
                  <c:v>164</c:v>
                </c:pt>
                <c:pt idx="2">
                  <c:v>153</c:v>
                </c:pt>
                <c:pt idx="3">
                  <c:v>140</c:v>
                </c:pt>
                <c:pt idx="4">
                  <c:v>38</c:v>
                </c:pt>
                <c:pt idx="5">
                  <c:v>21</c:v>
                </c:pt>
                <c:pt idx="6">
                  <c:v>10</c:v>
                </c:pt>
                <c:pt idx="7">
                  <c:v>4</c:v>
                </c:pt>
                <c:pt idx="8">
                  <c:v>4</c:v>
                </c:pt>
                <c:pt idx="9">
                  <c:v>7</c:v>
                </c:pt>
                <c:pt idx="10">
                  <c:v>7</c:v>
                </c:pt>
                <c:pt idx="11">
                  <c:v>27</c:v>
                </c:pt>
              </c:numCache>
            </c:numRef>
          </c:val>
          <c:smooth val="0"/>
          <c:extLst xmlns:c16r2="http://schemas.microsoft.com/office/drawing/2015/06/chart">
            <c:ext xmlns:c16="http://schemas.microsoft.com/office/drawing/2014/chart" uri="{C3380CC4-5D6E-409C-BE32-E72D297353CC}">
              <c16:uniqueId val="{00000004-803A-4848-8337-17115F802545}"/>
            </c:ext>
          </c:extLst>
        </c:ser>
        <c:dLbls>
          <c:showLegendKey val="0"/>
          <c:showVal val="0"/>
          <c:showCatName val="0"/>
          <c:showSerName val="0"/>
          <c:showPercent val="0"/>
          <c:showBubbleSize val="0"/>
        </c:dLbls>
        <c:smooth val="0"/>
        <c:axId val="-91677248"/>
        <c:axId val="-91685408"/>
      </c:lineChart>
      <c:catAx>
        <c:axId val="-9167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685408"/>
        <c:crosses val="autoZero"/>
        <c:auto val="1"/>
        <c:lblAlgn val="ctr"/>
        <c:lblOffset val="100"/>
        <c:noMultiLvlLbl val="0"/>
      </c:catAx>
      <c:valAx>
        <c:axId val="-9168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67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KwH of Electricity Used by St. James Episcopal Church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Sheet1!$B$19</c:f>
              <c:strCache>
                <c:ptCount val="1"/>
                <c:pt idx="0">
                  <c:v>2019</c:v>
                </c:pt>
              </c:strCache>
            </c:strRef>
          </c:tx>
          <c:spPr>
            <a:ln w="28575" cap="rnd">
              <a:solidFill>
                <a:schemeClr val="accent1"/>
              </a:solidFill>
              <a:round/>
            </a:ln>
            <a:effectLst/>
          </c:spPr>
          <c:marker>
            <c:symbol val="none"/>
          </c:marker>
          <c:cat>
            <c:strRef>
              <c:f>Sheet1!$A$20:$A$31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Sheet1!$B$20:$B$31</c:f>
              <c:numCache>
                <c:formatCode>#,##0</c:formatCode>
                <c:ptCount val="12"/>
                <c:pt idx="0">
                  <c:v>22660</c:v>
                </c:pt>
                <c:pt idx="1">
                  <c:v>15458</c:v>
                </c:pt>
                <c:pt idx="2">
                  <c:v>17174</c:v>
                </c:pt>
                <c:pt idx="3">
                  <c:v>14286</c:v>
                </c:pt>
                <c:pt idx="4">
                  <c:v>16505</c:v>
                </c:pt>
                <c:pt idx="5">
                  <c:v>19689</c:v>
                </c:pt>
                <c:pt idx="6">
                  <c:v>30827</c:v>
                </c:pt>
                <c:pt idx="7">
                  <c:v>32952</c:v>
                </c:pt>
                <c:pt idx="8">
                  <c:v>28702</c:v>
                </c:pt>
                <c:pt idx="9">
                  <c:v>24793</c:v>
                </c:pt>
                <c:pt idx="10">
                  <c:v>23986</c:v>
                </c:pt>
                <c:pt idx="11">
                  <c:v>29192</c:v>
                </c:pt>
              </c:numCache>
            </c:numRef>
          </c:val>
          <c:smooth val="0"/>
          <c:extLst xmlns:c16r2="http://schemas.microsoft.com/office/drawing/2015/06/chart">
            <c:ext xmlns:c16="http://schemas.microsoft.com/office/drawing/2014/chart" uri="{C3380CC4-5D6E-409C-BE32-E72D297353CC}">
              <c16:uniqueId val="{00000000-DCC2-4599-929B-1571575E2009}"/>
            </c:ext>
          </c:extLst>
        </c:ser>
        <c:ser>
          <c:idx val="1"/>
          <c:order val="1"/>
          <c:tx>
            <c:strRef>
              <c:f>Sheet1!$C$19</c:f>
              <c:strCache>
                <c:ptCount val="1"/>
                <c:pt idx="0">
                  <c:v>2022</c:v>
                </c:pt>
              </c:strCache>
            </c:strRef>
          </c:tx>
          <c:spPr>
            <a:ln w="28575" cap="rnd">
              <a:solidFill>
                <a:schemeClr val="accent2"/>
              </a:solidFill>
              <a:round/>
            </a:ln>
            <a:effectLst/>
          </c:spPr>
          <c:marker>
            <c:symbol val="none"/>
          </c:marker>
          <c:cat>
            <c:strRef>
              <c:f>Sheet1!$A$20:$A$31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Sheet1!$C$20:$C$31</c:f>
              <c:numCache>
                <c:formatCode>#,##0</c:formatCode>
                <c:ptCount val="12"/>
                <c:pt idx="0">
                  <c:v>14193</c:v>
                </c:pt>
                <c:pt idx="1">
                  <c:v>13732</c:v>
                </c:pt>
                <c:pt idx="2">
                  <c:v>13677</c:v>
                </c:pt>
                <c:pt idx="3">
                  <c:v>13846</c:v>
                </c:pt>
                <c:pt idx="4">
                  <c:v>14481</c:v>
                </c:pt>
                <c:pt idx="5">
                  <c:v>18679</c:v>
                </c:pt>
                <c:pt idx="6">
                  <c:v>25263</c:v>
                </c:pt>
                <c:pt idx="7">
                  <c:v>24815</c:v>
                </c:pt>
                <c:pt idx="8">
                  <c:v>19645</c:v>
                </c:pt>
                <c:pt idx="9">
                  <c:v>14664</c:v>
                </c:pt>
                <c:pt idx="10">
                  <c:v>11049</c:v>
                </c:pt>
                <c:pt idx="11">
                  <c:v>9518</c:v>
                </c:pt>
              </c:numCache>
            </c:numRef>
          </c:val>
          <c:smooth val="0"/>
          <c:extLst xmlns:c16r2="http://schemas.microsoft.com/office/drawing/2015/06/chart">
            <c:ext xmlns:c16="http://schemas.microsoft.com/office/drawing/2014/chart" uri="{C3380CC4-5D6E-409C-BE32-E72D297353CC}">
              <c16:uniqueId val="{00000001-DCC2-4599-929B-1571575E2009}"/>
            </c:ext>
          </c:extLst>
        </c:ser>
        <c:ser>
          <c:idx val="2"/>
          <c:order val="2"/>
          <c:tx>
            <c:strRef>
              <c:f>Sheet1!$D$19</c:f>
              <c:strCache>
                <c:ptCount val="1"/>
                <c:pt idx="0">
                  <c:v>2023</c:v>
                </c:pt>
              </c:strCache>
            </c:strRef>
          </c:tx>
          <c:spPr>
            <a:ln w="28575" cap="rnd">
              <a:solidFill>
                <a:schemeClr val="accent3"/>
              </a:solidFill>
              <a:round/>
            </a:ln>
            <a:effectLst/>
          </c:spPr>
          <c:marker>
            <c:symbol val="none"/>
          </c:marker>
          <c:cat>
            <c:strRef>
              <c:f>Sheet1!$A$20:$A$31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Sheet1!$D$20:$D$31</c:f>
              <c:numCache>
                <c:formatCode>#,##0</c:formatCode>
                <c:ptCount val="12"/>
                <c:pt idx="0">
                  <c:v>10081</c:v>
                </c:pt>
                <c:pt idx="1">
                  <c:v>11271</c:v>
                </c:pt>
                <c:pt idx="2">
                  <c:v>9502</c:v>
                </c:pt>
                <c:pt idx="3">
                  <c:v>8236</c:v>
                </c:pt>
                <c:pt idx="4">
                  <c:v>8490</c:v>
                </c:pt>
                <c:pt idx="5">
                  <c:v>12550</c:v>
                </c:pt>
                <c:pt idx="6">
                  <c:v>16203</c:v>
                </c:pt>
                <c:pt idx="7">
                  <c:v>20004</c:v>
                </c:pt>
                <c:pt idx="8">
                  <c:v>21027</c:v>
                </c:pt>
                <c:pt idx="9">
                  <c:v>12498</c:v>
                </c:pt>
                <c:pt idx="10">
                  <c:v>9114</c:v>
                </c:pt>
                <c:pt idx="11">
                  <c:v>10000</c:v>
                </c:pt>
              </c:numCache>
            </c:numRef>
          </c:val>
          <c:smooth val="0"/>
          <c:extLst xmlns:c16r2="http://schemas.microsoft.com/office/drawing/2015/06/chart">
            <c:ext xmlns:c16="http://schemas.microsoft.com/office/drawing/2014/chart" uri="{C3380CC4-5D6E-409C-BE32-E72D297353CC}">
              <c16:uniqueId val="{00000002-DCC2-4599-929B-1571575E2009}"/>
            </c:ext>
          </c:extLst>
        </c:ser>
        <c:ser>
          <c:idx val="3"/>
          <c:order val="3"/>
          <c:tx>
            <c:strRef>
              <c:f>Sheet1!$E$19</c:f>
              <c:strCache>
                <c:ptCount val="1"/>
                <c:pt idx="0">
                  <c:v>2024</c:v>
                </c:pt>
              </c:strCache>
            </c:strRef>
          </c:tx>
          <c:spPr>
            <a:ln w="28575" cap="rnd">
              <a:solidFill>
                <a:schemeClr val="accent4"/>
              </a:solidFill>
              <a:round/>
            </a:ln>
            <a:effectLst/>
          </c:spPr>
          <c:marker>
            <c:symbol val="none"/>
          </c:marker>
          <c:cat>
            <c:strRef>
              <c:f>Sheet1!$A$20:$A$31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Sheet1!$E$20:$E$31</c:f>
              <c:numCache>
                <c:formatCode>#,##0</c:formatCode>
                <c:ptCount val="12"/>
                <c:pt idx="0">
                  <c:v>9585</c:v>
                </c:pt>
                <c:pt idx="1">
                  <c:v>9135</c:v>
                </c:pt>
                <c:pt idx="2">
                  <c:v>8305</c:v>
                </c:pt>
                <c:pt idx="3">
                  <c:v>8636</c:v>
                </c:pt>
                <c:pt idx="4">
                  <c:v>9881</c:v>
                </c:pt>
                <c:pt idx="5">
                  <c:v>14728</c:v>
                </c:pt>
                <c:pt idx="6">
                  <c:v>19818</c:v>
                </c:pt>
                <c:pt idx="7">
                  <c:v>21473</c:v>
                </c:pt>
                <c:pt idx="8">
                  <c:v>17771</c:v>
                </c:pt>
                <c:pt idx="9">
                  <c:v>14153</c:v>
                </c:pt>
                <c:pt idx="10">
                  <c:v>9427</c:v>
                </c:pt>
                <c:pt idx="11">
                  <c:v>9725</c:v>
                </c:pt>
              </c:numCache>
            </c:numRef>
          </c:val>
          <c:smooth val="0"/>
          <c:extLst xmlns:c16r2="http://schemas.microsoft.com/office/drawing/2015/06/chart">
            <c:ext xmlns:c16="http://schemas.microsoft.com/office/drawing/2014/chart" uri="{C3380CC4-5D6E-409C-BE32-E72D297353CC}">
              <c16:uniqueId val="{00000003-DCC2-4599-929B-1571575E2009}"/>
            </c:ext>
          </c:extLst>
        </c:ser>
        <c:ser>
          <c:idx val="4"/>
          <c:order val="4"/>
          <c:tx>
            <c:strRef>
              <c:f>Sheet1!$F$19</c:f>
              <c:strCache>
                <c:ptCount val="1"/>
                <c:pt idx="0">
                  <c:v>2025</c:v>
                </c:pt>
              </c:strCache>
            </c:strRef>
          </c:tx>
          <c:spPr>
            <a:ln w="28575" cap="rnd">
              <a:solidFill>
                <a:schemeClr val="accent5"/>
              </a:solidFill>
              <a:round/>
            </a:ln>
            <a:effectLst/>
          </c:spPr>
          <c:marker>
            <c:symbol val="none"/>
          </c:marker>
          <c:cat>
            <c:strRef>
              <c:f>Sheet1!$A$20:$A$31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Sheet1!$F$20:$F$31</c:f>
              <c:numCache>
                <c:formatCode>#,##0</c:formatCode>
                <c:ptCount val="12"/>
                <c:pt idx="0">
                  <c:v>9911</c:v>
                </c:pt>
                <c:pt idx="1">
                  <c:v>9503</c:v>
                </c:pt>
                <c:pt idx="2">
                  <c:v>9971</c:v>
                </c:pt>
                <c:pt idx="3">
                  <c:v>10319</c:v>
                </c:pt>
                <c:pt idx="4">
                  <c:v>11338</c:v>
                </c:pt>
                <c:pt idx="5">
                  <c:v>12978</c:v>
                </c:pt>
                <c:pt idx="6">
                  <c:v>21793</c:v>
                </c:pt>
                <c:pt idx="7">
                  <c:v>24781</c:v>
                </c:pt>
                <c:pt idx="8">
                  <c:v>17178</c:v>
                </c:pt>
                <c:pt idx="9">
                  <c:v>16033</c:v>
                </c:pt>
                <c:pt idx="10">
                  <c:v>10615</c:v>
                </c:pt>
                <c:pt idx="11">
                  <c:v>9717</c:v>
                </c:pt>
              </c:numCache>
            </c:numRef>
          </c:val>
          <c:smooth val="0"/>
          <c:extLst xmlns:c16r2="http://schemas.microsoft.com/office/drawing/2015/06/chart">
            <c:ext xmlns:c16="http://schemas.microsoft.com/office/drawing/2014/chart" uri="{C3380CC4-5D6E-409C-BE32-E72D297353CC}">
              <c16:uniqueId val="{00000004-DCC2-4599-929B-1571575E2009}"/>
            </c:ext>
          </c:extLst>
        </c:ser>
        <c:dLbls>
          <c:showLegendKey val="0"/>
          <c:showVal val="0"/>
          <c:showCatName val="0"/>
          <c:showSerName val="0"/>
          <c:showPercent val="0"/>
          <c:showBubbleSize val="0"/>
        </c:dLbls>
        <c:smooth val="0"/>
        <c:axId val="-91684320"/>
        <c:axId val="-91681056"/>
      </c:lineChart>
      <c:catAx>
        <c:axId val="-9168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681056"/>
        <c:crosses val="autoZero"/>
        <c:auto val="1"/>
        <c:lblAlgn val="ctr"/>
        <c:lblOffset val="100"/>
        <c:noMultiLvlLbl val="0"/>
      </c:catAx>
      <c:valAx>
        <c:axId val="-91681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68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Gas in MMBtu Used by St. James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2019</c:v>
                </c:pt>
              </c:strCache>
            </c:strRef>
          </c:tx>
          <c:spPr>
            <a:ln w="28575" cap="rnd">
              <a:solidFill>
                <a:schemeClr val="accent1"/>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Sheet1!$B$2:$B$13</c:f>
              <c:numCache>
                <c:formatCode>General</c:formatCode>
                <c:ptCount val="12"/>
                <c:pt idx="0">
                  <c:v>248</c:v>
                </c:pt>
                <c:pt idx="1">
                  <c:v>214</c:v>
                </c:pt>
                <c:pt idx="2">
                  <c:v>222</c:v>
                </c:pt>
                <c:pt idx="3">
                  <c:v>73</c:v>
                </c:pt>
                <c:pt idx="4">
                  <c:v>61</c:v>
                </c:pt>
                <c:pt idx="5">
                  <c:v>28</c:v>
                </c:pt>
                <c:pt idx="6">
                  <c:v>4</c:v>
                </c:pt>
                <c:pt idx="7">
                  <c:v>3</c:v>
                </c:pt>
                <c:pt idx="8">
                  <c:v>4</c:v>
                </c:pt>
                <c:pt idx="9">
                  <c:v>16</c:v>
                </c:pt>
                <c:pt idx="10">
                  <c:v>110</c:v>
                </c:pt>
                <c:pt idx="11">
                  <c:v>268</c:v>
                </c:pt>
              </c:numCache>
            </c:numRef>
          </c:val>
          <c:smooth val="0"/>
          <c:extLst xmlns:c16r2="http://schemas.microsoft.com/office/drawing/2015/06/chart">
            <c:ext xmlns:c16="http://schemas.microsoft.com/office/drawing/2014/chart" uri="{C3380CC4-5D6E-409C-BE32-E72D297353CC}">
              <c16:uniqueId val="{00000000-803A-4848-8337-17115F802545}"/>
            </c:ext>
          </c:extLst>
        </c:ser>
        <c:ser>
          <c:idx val="1"/>
          <c:order val="1"/>
          <c:tx>
            <c:strRef>
              <c:f>Sheet1!$C$1</c:f>
              <c:strCache>
                <c:ptCount val="1"/>
                <c:pt idx="0">
                  <c:v>2022</c:v>
                </c:pt>
              </c:strCache>
            </c:strRef>
          </c:tx>
          <c:spPr>
            <a:ln w="28575" cap="rnd">
              <a:solidFill>
                <a:schemeClr val="accent2"/>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Sheet1!$C$2:$C$13</c:f>
              <c:numCache>
                <c:formatCode>General</c:formatCode>
                <c:ptCount val="12"/>
                <c:pt idx="0">
                  <c:v>163</c:v>
                </c:pt>
                <c:pt idx="1">
                  <c:v>174</c:v>
                </c:pt>
                <c:pt idx="2">
                  <c:v>140</c:v>
                </c:pt>
                <c:pt idx="3">
                  <c:v>103</c:v>
                </c:pt>
                <c:pt idx="4">
                  <c:v>38</c:v>
                </c:pt>
                <c:pt idx="5">
                  <c:v>23</c:v>
                </c:pt>
                <c:pt idx="6">
                  <c:v>5</c:v>
                </c:pt>
                <c:pt idx="7">
                  <c:v>3</c:v>
                </c:pt>
                <c:pt idx="8">
                  <c:v>4</c:v>
                </c:pt>
                <c:pt idx="9">
                  <c:v>13</c:v>
                </c:pt>
                <c:pt idx="10">
                  <c:v>37</c:v>
                </c:pt>
                <c:pt idx="11">
                  <c:v>130</c:v>
                </c:pt>
              </c:numCache>
            </c:numRef>
          </c:val>
          <c:smooth val="0"/>
          <c:extLst xmlns:c16r2="http://schemas.microsoft.com/office/drawing/2015/06/chart">
            <c:ext xmlns:c16="http://schemas.microsoft.com/office/drawing/2014/chart" uri="{C3380CC4-5D6E-409C-BE32-E72D297353CC}">
              <c16:uniqueId val="{00000001-803A-4848-8337-17115F802545}"/>
            </c:ext>
          </c:extLst>
        </c:ser>
        <c:ser>
          <c:idx val="2"/>
          <c:order val="2"/>
          <c:tx>
            <c:strRef>
              <c:f>Sheet1!$D$1</c:f>
              <c:strCache>
                <c:ptCount val="1"/>
                <c:pt idx="0">
                  <c:v>2023</c:v>
                </c:pt>
              </c:strCache>
            </c:strRef>
          </c:tx>
          <c:spPr>
            <a:ln w="28575" cap="rnd">
              <a:solidFill>
                <a:schemeClr val="accent3"/>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Sheet1!$D$2:$D$13</c:f>
              <c:numCache>
                <c:formatCode>General</c:formatCode>
                <c:ptCount val="12"/>
                <c:pt idx="0">
                  <c:v>216</c:v>
                </c:pt>
                <c:pt idx="1">
                  <c:v>152</c:v>
                </c:pt>
                <c:pt idx="2">
                  <c:v>125</c:v>
                </c:pt>
                <c:pt idx="3">
                  <c:v>74</c:v>
                </c:pt>
                <c:pt idx="4">
                  <c:v>23</c:v>
                </c:pt>
                <c:pt idx="5">
                  <c:v>11</c:v>
                </c:pt>
                <c:pt idx="6">
                  <c:v>6</c:v>
                </c:pt>
                <c:pt idx="7">
                  <c:v>2</c:v>
                </c:pt>
                <c:pt idx="8">
                  <c:v>1</c:v>
                </c:pt>
                <c:pt idx="9">
                  <c:v>1</c:v>
                </c:pt>
                <c:pt idx="10">
                  <c:v>45</c:v>
                </c:pt>
                <c:pt idx="11">
                  <c:v>112</c:v>
                </c:pt>
              </c:numCache>
            </c:numRef>
          </c:val>
          <c:smooth val="0"/>
          <c:extLst xmlns:c16r2="http://schemas.microsoft.com/office/drawing/2015/06/chart">
            <c:ext xmlns:c16="http://schemas.microsoft.com/office/drawing/2014/chart" uri="{C3380CC4-5D6E-409C-BE32-E72D297353CC}">
              <c16:uniqueId val="{00000002-803A-4848-8337-17115F802545}"/>
            </c:ext>
          </c:extLst>
        </c:ser>
        <c:ser>
          <c:idx val="3"/>
          <c:order val="3"/>
          <c:tx>
            <c:strRef>
              <c:f>Sheet1!$E$1</c:f>
              <c:strCache>
                <c:ptCount val="1"/>
                <c:pt idx="0">
                  <c:v>2024</c:v>
                </c:pt>
              </c:strCache>
            </c:strRef>
          </c:tx>
          <c:spPr>
            <a:ln w="28575" cap="rnd">
              <a:solidFill>
                <a:schemeClr val="accent4"/>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Sheet1!$E$2:$E$13</c:f>
              <c:numCache>
                <c:formatCode>General</c:formatCode>
                <c:ptCount val="12"/>
                <c:pt idx="0">
                  <c:v>112</c:v>
                </c:pt>
                <c:pt idx="1">
                  <c:v>144</c:v>
                </c:pt>
                <c:pt idx="2">
                  <c:v>181</c:v>
                </c:pt>
                <c:pt idx="3">
                  <c:v>76</c:v>
                </c:pt>
                <c:pt idx="4">
                  <c:v>45</c:v>
                </c:pt>
                <c:pt idx="5">
                  <c:v>14</c:v>
                </c:pt>
                <c:pt idx="6">
                  <c:v>8</c:v>
                </c:pt>
                <c:pt idx="7">
                  <c:v>3</c:v>
                </c:pt>
                <c:pt idx="8">
                  <c:v>2</c:v>
                </c:pt>
                <c:pt idx="9">
                  <c:v>5</c:v>
                </c:pt>
                <c:pt idx="10">
                  <c:v>7</c:v>
                </c:pt>
                <c:pt idx="11">
                  <c:v>18</c:v>
                </c:pt>
              </c:numCache>
            </c:numRef>
          </c:val>
          <c:smooth val="0"/>
          <c:extLst xmlns:c16r2="http://schemas.microsoft.com/office/drawing/2015/06/chart">
            <c:ext xmlns:c16="http://schemas.microsoft.com/office/drawing/2014/chart" uri="{C3380CC4-5D6E-409C-BE32-E72D297353CC}">
              <c16:uniqueId val="{00000003-803A-4848-8337-17115F802545}"/>
            </c:ext>
          </c:extLst>
        </c:ser>
        <c:ser>
          <c:idx val="4"/>
          <c:order val="4"/>
          <c:tx>
            <c:strRef>
              <c:f>Sheet1!$F$1</c:f>
              <c:strCache>
                <c:ptCount val="1"/>
                <c:pt idx="0">
                  <c:v>2025</c:v>
                </c:pt>
              </c:strCache>
            </c:strRef>
          </c:tx>
          <c:spPr>
            <a:ln w="28575" cap="rnd">
              <a:solidFill>
                <a:schemeClr val="accent5"/>
              </a:solidFill>
              <a:round/>
            </a:ln>
            <a:effectLst/>
          </c:spPr>
          <c:marker>
            <c:symbol val="none"/>
          </c:marker>
          <c:cat>
            <c:strRef>
              <c:f>Sheet1!$A$2:$A$13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Sheet1!$F$2:$F$13</c:f>
              <c:numCache>
                <c:formatCode>General</c:formatCode>
                <c:ptCount val="12"/>
                <c:pt idx="0">
                  <c:v>103</c:v>
                </c:pt>
                <c:pt idx="1">
                  <c:v>164</c:v>
                </c:pt>
                <c:pt idx="2">
                  <c:v>153</c:v>
                </c:pt>
                <c:pt idx="3">
                  <c:v>140</c:v>
                </c:pt>
                <c:pt idx="4">
                  <c:v>38</c:v>
                </c:pt>
                <c:pt idx="5">
                  <c:v>21</c:v>
                </c:pt>
                <c:pt idx="6">
                  <c:v>10</c:v>
                </c:pt>
                <c:pt idx="7">
                  <c:v>4</c:v>
                </c:pt>
                <c:pt idx="8">
                  <c:v>4</c:v>
                </c:pt>
                <c:pt idx="9">
                  <c:v>7</c:v>
                </c:pt>
                <c:pt idx="10">
                  <c:v>7</c:v>
                </c:pt>
                <c:pt idx="11">
                  <c:v>27</c:v>
                </c:pt>
              </c:numCache>
            </c:numRef>
          </c:val>
          <c:smooth val="0"/>
          <c:extLst xmlns:c16r2="http://schemas.microsoft.com/office/drawing/2015/06/chart">
            <c:ext xmlns:c16="http://schemas.microsoft.com/office/drawing/2014/chart" uri="{C3380CC4-5D6E-409C-BE32-E72D297353CC}">
              <c16:uniqueId val="{00000004-803A-4848-8337-17115F802545}"/>
            </c:ext>
          </c:extLst>
        </c:ser>
        <c:dLbls>
          <c:showLegendKey val="0"/>
          <c:showVal val="0"/>
          <c:showCatName val="0"/>
          <c:showSerName val="0"/>
          <c:showPercent val="0"/>
          <c:showBubbleSize val="0"/>
        </c:dLbls>
        <c:smooth val="0"/>
        <c:axId val="-91683776"/>
        <c:axId val="-91674528"/>
      </c:lineChart>
      <c:catAx>
        <c:axId val="-9168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674528"/>
        <c:crosses val="autoZero"/>
        <c:auto val="1"/>
        <c:lblAlgn val="ctr"/>
        <c:lblOffset val="100"/>
        <c:noMultiLvlLbl val="0"/>
      </c:catAx>
      <c:valAx>
        <c:axId val="-9167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68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Johns</dc:creator>
  <cp:keywords/>
  <dc:description/>
  <cp:lastModifiedBy>St. James Church</cp:lastModifiedBy>
  <cp:revision>3</cp:revision>
  <dcterms:created xsi:type="dcterms:W3CDTF">2026-06-18T14:53:00Z</dcterms:created>
  <dcterms:modified xsi:type="dcterms:W3CDTF">2026-06-18T15:13:00Z</dcterms:modified>
</cp:coreProperties>
</file>